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496" w:rsidRDefault="00191496" w:rsidP="00191496">
      <w:pPr>
        <w:rPr>
          <w:rFonts w:ascii="Book Antiqua" w:hAnsi="Book Antiqua"/>
          <w:color w:val="44546A" w:themeColor="text2"/>
          <w:sz w:val="24"/>
          <w:szCs w:val="24"/>
        </w:rPr>
      </w:pPr>
    </w:p>
    <w:p w:rsidR="00DE53F9" w:rsidRPr="00DE53F9" w:rsidRDefault="00DE53F9" w:rsidP="00DE53F9">
      <w:pPr>
        <w:rPr>
          <w:rFonts w:ascii="Book Antiqua" w:hAnsi="Book Antiqua"/>
          <w:color w:val="44546A" w:themeColor="text2"/>
          <w:sz w:val="24"/>
          <w:szCs w:val="24"/>
        </w:rPr>
      </w:pPr>
      <w:r w:rsidRPr="00DE53F9">
        <w:rPr>
          <w:rFonts w:ascii="Book Antiqua" w:hAnsi="Book Antiqua"/>
          <w:color w:val="44546A" w:themeColor="text2"/>
          <w:sz w:val="24"/>
          <w:szCs w:val="24"/>
        </w:rPr>
        <w:t xml:space="preserve">Agrément du matériel  </w:t>
      </w:r>
    </w:p>
    <w:p w:rsidR="00DE53F9" w:rsidRPr="00DE53F9" w:rsidRDefault="00DE53F9" w:rsidP="00DE53F9">
      <w:pPr>
        <w:rPr>
          <w:rFonts w:ascii="Book Antiqua" w:hAnsi="Book Antiqua"/>
          <w:color w:val="44546A" w:themeColor="text2"/>
          <w:sz w:val="24"/>
          <w:szCs w:val="24"/>
        </w:rPr>
      </w:pPr>
      <w:r w:rsidRPr="00DE53F9">
        <w:rPr>
          <w:rFonts w:ascii="Book Antiqua" w:hAnsi="Book Antiqua"/>
          <w:color w:val="44546A" w:themeColor="text2"/>
          <w:sz w:val="24"/>
          <w:szCs w:val="24"/>
        </w:rPr>
        <w:tab/>
      </w:r>
      <w:r w:rsidRPr="00DE53F9">
        <w:rPr>
          <w:rFonts w:ascii="Book Antiqua" w:hAnsi="Book Antiqua"/>
          <w:color w:val="44546A" w:themeColor="text2"/>
          <w:sz w:val="24"/>
          <w:szCs w:val="24"/>
        </w:rPr>
        <w:tab/>
      </w:r>
      <w:r w:rsidRPr="00DE53F9">
        <w:rPr>
          <w:rFonts w:ascii="Book Antiqua" w:hAnsi="Book Antiqua"/>
          <w:color w:val="44546A" w:themeColor="text2"/>
          <w:sz w:val="24"/>
          <w:szCs w:val="24"/>
        </w:rPr>
        <w:tab/>
      </w:r>
      <w:r w:rsidRPr="00DE53F9">
        <w:rPr>
          <w:rFonts w:ascii="Book Antiqua" w:hAnsi="Book Antiqua"/>
          <w:color w:val="44546A" w:themeColor="text2"/>
          <w:sz w:val="24"/>
          <w:szCs w:val="24"/>
        </w:rPr>
        <w:tab/>
      </w:r>
      <w:r w:rsidRPr="00DE53F9">
        <w:rPr>
          <w:rFonts w:ascii="Book Antiqua" w:hAnsi="Book Antiqua"/>
          <w:color w:val="44546A" w:themeColor="text2"/>
          <w:sz w:val="24"/>
          <w:szCs w:val="24"/>
        </w:rPr>
        <w:tab/>
      </w:r>
      <w:r w:rsidRPr="00DE53F9">
        <w:rPr>
          <w:rFonts w:ascii="Book Antiqua" w:hAnsi="Book Antiqua"/>
          <w:color w:val="44546A" w:themeColor="text2"/>
          <w:sz w:val="24"/>
          <w:szCs w:val="24"/>
        </w:rPr>
        <w:tab/>
        <w:t xml:space="preserve">           </w:t>
      </w:r>
      <w:r w:rsidRPr="00DE53F9">
        <w:rPr>
          <w:rFonts w:ascii="Book Antiqua" w:hAnsi="Book Antiqua"/>
          <w:color w:val="44546A" w:themeColor="text2"/>
          <w:sz w:val="24"/>
          <w:szCs w:val="24"/>
        </w:rPr>
        <w:tab/>
        <w:t xml:space="preserve">       </w:t>
      </w:r>
      <w:r w:rsidRPr="00DE53F9">
        <w:rPr>
          <w:rFonts w:ascii="Book Antiqua" w:eastAsiaTheme="majorEastAsia" w:hAnsi="Book Antiqua" w:cstheme="majorBidi"/>
          <w:color w:val="44546A" w:themeColor="text2"/>
          <w:sz w:val="24"/>
          <w:szCs w:val="24"/>
        </w:rPr>
        <w:t xml:space="preserve"> </w:t>
      </w:r>
    </w:p>
    <w:p w:rsidR="00DE53F9" w:rsidRPr="00DE53F9" w:rsidRDefault="00DE53F9" w:rsidP="00DE53F9">
      <w:pPr>
        <w:spacing w:after="0" w:line="240" w:lineRule="auto"/>
        <w:jc w:val="center"/>
        <w:rPr>
          <w:rFonts w:ascii="Garamond" w:eastAsia="Times New Roman" w:hAnsi="Garamond" w:cs="Arial"/>
          <w:b/>
          <w:bCs/>
          <w:iCs/>
          <w:sz w:val="28"/>
          <w:szCs w:val="28"/>
          <w:u w:val="single"/>
          <w:lang w:eastAsia="fr-FR"/>
        </w:rPr>
      </w:pPr>
      <w:r w:rsidRPr="00DE53F9">
        <w:rPr>
          <w:rFonts w:ascii="Garamond" w:eastAsia="Times New Roman" w:hAnsi="Garamond" w:cs="Arial"/>
          <w:b/>
          <w:bCs/>
          <w:iCs/>
          <w:sz w:val="28"/>
          <w:szCs w:val="28"/>
          <w:u w:val="single"/>
          <w:lang w:eastAsia="fr-FR"/>
        </w:rPr>
        <w:t>Check-list des exigences du CMQ</w:t>
      </w:r>
    </w:p>
    <w:p w:rsidR="00DE53F9" w:rsidRPr="00DE53F9" w:rsidRDefault="00DE53F9" w:rsidP="00DE53F9">
      <w:pPr>
        <w:spacing w:after="0" w:line="240" w:lineRule="auto"/>
        <w:jc w:val="center"/>
        <w:rPr>
          <w:rFonts w:ascii="Garamond" w:eastAsia="Times New Roman" w:hAnsi="Garamond" w:cs="Arial"/>
          <w:b/>
          <w:bCs/>
          <w:iCs/>
          <w:sz w:val="24"/>
          <w:szCs w:val="24"/>
          <w:u w:val="single"/>
          <w:lang w:eastAsia="fr-FR"/>
        </w:rPr>
      </w:pPr>
      <w:r w:rsidRPr="00DE53F9">
        <w:rPr>
          <w:rFonts w:ascii="Garamond" w:eastAsia="Times New Roman" w:hAnsi="Garamond" w:cs="Arial"/>
          <w:b/>
          <w:bCs/>
          <w:iCs/>
          <w:sz w:val="24"/>
          <w:szCs w:val="24"/>
          <w:u w:val="single"/>
          <w:lang w:eastAsia="fr-FR"/>
        </w:rPr>
        <w:t>Poteaux en bois pour lignes électriques aériennes</w:t>
      </w:r>
    </w:p>
    <w:p w:rsidR="00DE53F9" w:rsidRPr="00DE53F9" w:rsidRDefault="00DE53F9" w:rsidP="00DE53F9">
      <w:pPr>
        <w:spacing w:after="0" w:line="240" w:lineRule="auto"/>
        <w:rPr>
          <w:rFonts w:ascii="Garamond" w:eastAsia="Times New Roman" w:hAnsi="Garamond" w:cs="Arial"/>
          <w:b/>
          <w:bCs/>
          <w:iCs/>
          <w:sz w:val="28"/>
          <w:szCs w:val="28"/>
          <w:u w:val="single"/>
          <w:lang w:eastAsia="fr-FR"/>
        </w:rPr>
      </w:pPr>
    </w:p>
    <w:tbl>
      <w:tblPr>
        <w:tblpPr w:leftFromText="141" w:rightFromText="141" w:vertAnchor="page" w:horzAnchor="margin" w:tblpY="2847"/>
        <w:tblW w:w="9284" w:type="dxa"/>
        <w:tblCellMar>
          <w:left w:w="70" w:type="dxa"/>
          <w:right w:w="70" w:type="dxa"/>
        </w:tblCellMar>
        <w:tblLook w:val="04A0" w:firstRow="1" w:lastRow="0" w:firstColumn="1" w:lastColumn="0" w:noHBand="0" w:noVBand="1"/>
      </w:tblPr>
      <w:tblGrid>
        <w:gridCol w:w="4606"/>
        <w:gridCol w:w="1343"/>
        <w:gridCol w:w="1559"/>
        <w:gridCol w:w="1776"/>
      </w:tblGrid>
      <w:tr w:rsidR="00DE53F9" w:rsidRPr="00DE53F9" w:rsidTr="00F004FE">
        <w:trPr>
          <w:trHeight w:val="255"/>
        </w:trPr>
        <w:tc>
          <w:tcPr>
            <w:tcW w:w="4606" w:type="dxa"/>
            <w:tcBorders>
              <w:top w:val="nil"/>
              <w:left w:val="nil"/>
              <w:bottom w:val="nil"/>
              <w:right w:val="nil"/>
            </w:tcBorders>
            <w:shd w:val="clear" w:color="auto" w:fill="auto"/>
            <w:noWrap/>
            <w:vAlign w:val="bottom"/>
            <w:hideMark/>
          </w:tcPr>
          <w:p w:rsidR="00DE53F9" w:rsidRPr="00DE53F9" w:rsidRDefault="00DE53F9" w:rsidP="00DE53F9">
            <w:pPr>
              <w:spacing w:after="0" w:line="240" w:lineRule="auto"/>
              <w:jc w:val="center"/>
              <w:rPr>
                <w:rFonts w:ascii="Garamond" w:eastAsia="Times New Roman" w:hAnsi="Garamond" w:cs="Arial"/>
                <w:b/>
                <w:bCs/>
                <w:i/>
                <w:iCs/>
                <w:sz w:val="24"/>
                <w:szCs w:val="24"/>
                <w:lang w:eastAsia="fr-FR"/>
              </w:rPr>
            </w:pPr>
          </w:p>
        </w:tc>
        <w:tc>
          <w:tcPr>
            <w:tcW w:w="1343" w:type="dxa"/>
            <w:tcBorders>
              <w:top w:val="nil"/>
              <w:left w:val="nil"/>
              <w:bottom w:val="nil"/>
              <w:right w:val="nil"/>
            </w:tcBorders>
            <w:shd w:val="clear" w:color="auto" w:fill="auto"/>
            <w:noWrap/>
            <w:vAlign w:val="bottom"/>
            <w:hideMark/>
          </w:tcPr>
          <w:p w:rsidR="00DE53F9" w:rsidRPr="00DE53F9" w:rsidRDefault="00DE53F9" w:rsidP="00DE53F9">
            <w:pPr>
              <w:spacing w:after="0" w:line="240" w:lineRule="auto"/>
              <w:rPr>
                <w:rFonts w:ascii="Times New Roman" w:eastAsia="Times New Roman" w:hAnsi="Times New Roman" w:cs="Times New Roman"/>
                <w:sz w:val="20"/>
                <w:szCs w:val="20"/>
                <w:lang w:eastAsia="fr-FR"/>
              </w:rPr>
            </w:pPr>
          </w:p>
        </w:tc>
        <w:tc>
          <w:tcPr>
            <w:tcW w:w="1559" w:type="dxa"/>
            <w:tcBorders>
              <w:top w:val="nil"/>
              <w:left w:val="nil"/>
              <w:bottom w:val="nil"/>
              <w:right w:val="nil"/>
            </w:tcBorders>
            <w:shd w:val="clear" w:color="auto" w:fill="auto"/>
            <w:noWrap/>
            <w:vAlign w:val="bottom"/>
            <w:hideMark/>
          </w:tcPr>
          <w:p w:rsidR="00DE53F9" w:rsidRPr="00DE53F9" w:rsidRDefault="00DE53F9" w:rsidP="00DE53F9">
            <w:pPr>
              <w:spacing w:after="0" w:line="240" w:lineRule="auto"/>
              <w:rPr>
                <w:rFonts w:ascii="Times New Roman" w:eastAsia="Times New Roman" w:hAnsi="Times New Roman" w:cs="Times New Roman"/>
                <w:sz w:val="20"/>
                <w:szCs w:val="20"/>
                <w:lang w:eastAsia="fr-FR"/>
              </w:rPr>
            </w:pPr>
          </w:p>
        </w:tc>
        <w:tc>
          <w:tcPr>
            <w:tcW w:w="1776" w:type="dxa"/>
            <w:tcBorders>
              <w:top w:val="nil"/>
              <w:left w:val="nil"/>
              <w:bottom w:val="nil"/>
              <w:right w:val="nil"/>
            </w:tcBorders>
            <w:shd w:val="clear" w:color="auto" w:fill="auto"/>
            <w:noWrap/>
            <w:vAlign w:val="bottom"/>
            <w:hideMark/>
          </w:tcPr>
          <w:p w:rsidR="00DE53F9" w:rsidRPr="00DE53F9" w:rsidRDefault="00DE53F9" w:rsidP="00DE53F9">
            <w:pPr>
              <w:spacing w:after="0" w:line="240" w:lineRule="auto"/>
              <w:rPr>
                <w:rFonts w:ascii="Times New Roman" w:eastAsia="Times New Roman" w:hAnsi="Times New Roman" w:cs="Times New Roman"/>
                <w:sz w:val="20"/>
                <w:szCs w:val="20"/>
                <w:lang w:eastAsia="fr-FR"/>
              </w:rPr>
            </w:pPr>
          </w:p>
        </w:tc>
      </w:tr>
      <w:tr w:rsidR="00DE53F9" w:rsidRPr="00DE53F9" w:rsidTr="00F004FE">
        <w:trPr>
          <w:trHeight w:val="588"/>
        </w:trPr>
        <w:tc>
          <w:tcPr>
            <w:tcW w:w="4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Entreprise/Demandeur</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E53F9" w:rsidRPr="00DE53F9" w:rsidRDefault="00DE53F9" w:rsidP="00DE53F9">
            <w:pPr>
              <w:spacing w:after="0" w:line="240" w:lineRule="auto"/>
              <w:jc w:val="center"/>
              <w:rPr>
                <w:rFonts w:ascii="Garamond" w:eastAsia="Times New Roman" w:hAnsi="Garamond" w:cs="Arial"/>
                <w:lang w:eastAsia="fr-FR"/>
              </w:rPr>
            </w:pPr>
          </w:p>
          <w:p w:rsidR="00DE53F9" w:rsidRPr="00DE53F9" w:rsidRDefault="00DE53F9" w:rsidP="00DE53F9">
            <w:pPr>
              <w:spacing w:after="0" w:line="240" w:lineRule="auto"/>
              <w:rPr>
                <w:rFonts w:ascii="Garamond" w:eastAsia="Times New Roman" w:hAnsi="Garamond" w:cs="Arial"/>
                <w:lang w:eastAsia="fr-FR"/>
              </w:rPr>
            </w:pPr>
          </w:p>
        </w:tc>
      </w:tr>
      <w:tr w:rsidR="00DE53F9" w:rsidRPr="00DE53F9" w:rsidTr="00F004FE">
        <w:trPr>
          <w:trHeight w:val="510"/>
        </w:trPr>
        <w:tc>
          <w:tcPr>
            <w:tcW w:w="4606" w:type="dxa"/>
            <w:tcBorders>
              <w:top w:val="nil"/>
              <w:left w:val="single" w:sz="4" w:space="0" w:color="auto"/>
              <w:bottom w:val="single" w:sz="4" w:space="0" w:color="auto"/>
              <w:right w:val="single" w:sz="4" w:space="0" w:color="auto"/>
            </w:tcBorders>
            <w:shd w:val="clear" w:color="auto" w:fill="auto"/>
            <w:noWrap/>
            <w:vAlign w:val="center"/>
            <w:hideMark/>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Sigle/Fabricant</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E53F9" w:rsidRPr="00DE53F9" w:rsidRDefault="00DE53F9" w:rsidP="00DE53F9">
            <w:pPr>
              <w:spacing w:after="0" w:line="240" w:lineRule="auto"/>
              <w:rPr>
                <w:rFonts w:ascii="Garamond" w:eastAsia="Times New Roman" w:hAnsi="Garamond" w:cs="Arial"/>
                <w:lang w:eastAsia="fr-FR"/>
              </w:rPr>
            </w:pPr>
          </w:p>
        </w:tc>
      </w:tr>
      <w:tr w:rsidR="00DE53F9" w:rsidRPr="00DE53F9" w:rsidTr="00F004FE">
        <w:trPr>
          <w:trHeight w:val="604"/>
        </w:trPr>
        <w:tc>
          <w:tcPr>
            <w:tcW w:w="4606" w:type="dxa"/>
            <w:tcBorders>
              <w:top w:val="nil"/>
              <w:left w:val="single" w:sz="4" w:space="0" w:color="auto"/>
              <w:bottom w:val="single" w:sz="4" w:space="0" w:color="auto"/>
              <w:right w:val="single" w:sz="4" w:space="0" w:color="auto"/>
            </w:tcBorders>
            <w:shd w:val="clear" w:color="auto" w:fill="auto"/>
            <w:noWrap/>
            <w:vAlign w:val="center"/>
            <w:hideMark/>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Localité</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E53F9" w:rsidRPr="00DE53F9" w:rsidRDefault="00DE53F9" w:rsidP="00DE53F9">
            <w:pPr>
              <w:spacing w:after="0" w:line="240" w:lineRule="auto"/>
              <w:rPr>
                <w:rFonts w:ascii="Garamond" w:eastAsia="Times New Roman" w:hAnsi="Garamond" w:cs="Arial"/>
                <w:lang w:eastAsia="fr-FR"/>
              </w:rPr>
            </w:pPr>
          </w:p>
        </w:tc>
      </w:tr>
      <w:tr w:rsidR="00DE53F9" w:rsidRPr="00DE53F9" w:rsidTr="00F004FE">
        <w:trPr>
          <w:trHeight w:val="559"/>
        </w:trPr>
        <w:tc>
          <w:tcPr>
            <w:tcW w:w="4606" w:type="dxa"/>
            <w:tcBorders>
              <w:top w:val="nil"/>
              <w:left w:val="single" w:sz="4" w:space="0" w:color="auto"/>
              <w:bottom w:val="single" w:sz="4" w:space="0" w:color="auto"/>
              <w:right w:val="single" w:sz="4" w:space="0" w:color="auto"/>
            </w:tcBorders>
            <w:shd w:val="clear" w:color="auto" w:fill="auto"/>
            <w:noWrap/>
            <w:vAlign w:val="center"/>
            <w:hideMark/>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Désignation</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E53F9" w:rsidRPr="00DE53F9" w:rsidRDefault="00DE53F9" w:rsidP="00DE53F9">
            <w:pPr>
              <w:spacing w:after="0" w:line="240" w:lineRule="auto"/>
              <w:rPr>
                <w:rFonts w:ascii="Garamond" w:eastAsia="Times New Roman" w:hAnsi="Garamond" w:cs="Arial"/>
                <w:lang w:eastAsia="fr-FR"/>
              </w:rPr>
            </w:pPr>
            <w:r w:rsidRPr="00DE53F9">
              <w:rPr>
                <w:rFonts w:ascii="Garamond" w:eastAsia="Times New Roman" w:hAnsi="Garamond" w:cs="Arial"/>
                <w:lang w:eastAsia="fr-FR"/>
              </w:rPr>
              <w:t>Poteaux en bois pour lignes électriques aériennes</w:t>
            </w:r>
          </w:p>
        </w:tc>
      </w:tr>
      <w:tr w:rsidR="00DE53F9" w:rsidRPr="00DE53F9" w:rsidTr="00F004FE">
        <w:trPr>
          <w:trHeight w:val="559"/>
        </w:trPr>
        <w:tc>
          <w:tcPr>
            <w:tcW w:w="4606" w:type="dxa"/>
            <w:tcBorders>
              <w:top w:val="nil"/>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 xml:space="preserve">Référence (s)/Classe (s)  </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tcPr>
          <w:p w:rsidR="00DE53F9" w:rsidRPr="00DE53F9" w:rsidRDefault="00DE53F9" w:rsidP="00DE53F9">
            <w:pPr>
              <w:spacing w:after="0" w:line="240" w:lineRule="auto"/>
              <w:rPr>
                <w:rFonts w:ascii="Garamond" w:eastAsia="Times New Roman" w:hAnsi="Garamond" w:cs="Arial"/>
                <w:lang w:eastAsia="fr-FR"/>
              </w:rPr>
            </w:pPr>
          </w:p>
        </w:tc>
      </w:tr>
      <w:tr w:rsidR="00DE53F9" w:rsidRPr="00DE53F9" w:rsidTr="00F004FE">
        <w:trPr>
          <w:trHeight w:val="559"/>
        </w:trPr>
        <w:tc>
          <w:tcPr>
            <w:tcW w:w="4606" w:type="dxa"/>
            <w:tcBorders>
              <w:top w:val="nil"/>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 xml:space="preserve">Laboratoire </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tcPr>
          <w:p w:rsidR="00DE53F9" w:rsidRPr="00DE53F9" w:rsidRDefault="00DE53F9" w:rsidP="00DE53F9">
            <w:pPr>
              <w:spacing w:after="0" w:line="240" w:lineRule="auto"/>
              <w:rPr>
                <w:rFonts w:ascii="Garamond" w:eastAsia="Times New Roman" w:hAnsi="Garamond" w:cs="Arial"/>
                <w:lang w:eastAsia="fr-FR"/>
              </w:rPr>
            </w:pPr>
          </w:p>
        </w:tc>
      </w:tr>
      <w:tr w:rsidR="00DE53F9" w:rsidRPr="00DE53F9" w:rsidTr="00F004FE">
        <w:trPr>
          <w:trHeight w:val="559"/>
        </w:trPr>
        <w:tc>
          <w:tcPr>
            <w:tcW w:w="4606" w:type="dxa"/>
            <w:tcBorders>
              <w:top w:val="nil"/>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Procédure de contrôle du maintien de la qualité (CMQ)</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tcPr>
          <w:p w:rsidR="00DE53F9" w:rsidRPr="00DE53F9" w:rsidRDefault="00DE53F9" w:rsidP="00DE53F9">
            <w:pPr>
              <w:spacing w:after="0" w:line="240" w:lineRule="auto"/>
              <w:rPr>
                <w:rFonts w:ascii="Garamond" w:eastAsia="Times New Roman" w:hAnsi="Garamond" w:cs="Arial"/>
                <w:bCs/>
                <w:lang w:eastAsia="fr-FR"/>
              </w:rPr>
            </w:pPr>
            <w:r w:rsidRPr="00DE53F9">
              <w:rPr>
                <w:rFonts w:ascii="Garamond" w:eastAsia="Times New Roman" w:hAnsi="Garamond" w:cs="Arial"/>
                <w:lang w:eastAsia="fr-FR"/>
              </w:rPr>
              <w:t xml:space="preserve">CMQ </w:t>
            </w:r>
            <w:r w:rsidRPr="00DE53F9">
              <w:rPr>
                <w:rFonts w:ascii="Garamond" w:eastAsia="Times New Roman" w:hAnsi="Garamond" w:cs="Arial"/>
                <w:bCs/>
                <w:lang w:eastAsia="fr-FR"/>
              </w:rPr>
              <w:t>D50-L50</w:t>
            </w:r>
            <w:r w:rsidRPr="00DE53F9">
              <w:rPr>
                <w:rFonts w:ascii="Garamond" w:eastAsia="Times New Roman" w:hAnsi="Garamond" w:cs="Arial"/>
                <w:lang w:eastAsia="fr-FR"/>
              </w:rPr>
              <w:t>/Edition octobre 2010</w:t>
            </w:r>
          </w:p>
        </w:tc>
      </w:tr>
      <w:tr w:rsidR="00DE53F9" w:rsidRPr="00DE53F9" w:rsidTr="00F004FE">
        <w:trPr>
          <w:trHeight w:val="559"/>
        </w:trPr>
        <w:tc>
          <w:tcPr>
            <w:tcW w:w="4606" w:type="dxa"/>
            <w:tcBorders>
              <w:top w:val="nil"/>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 xml:space="preserve">Spécification technique (ST) ONEE N° </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tcPr>
          <w:p w:rsidR="00DE53F9" w:rsidRPr="00DE53F9" w:rsidRDefault="00DE53F9" w:rsidP="00DE53F9">
            <w:pPr>
              <w:spacing w:after="0" w:line="240" w:lineRule="auto"/>
              <w:rPr>
                <w:rFonts w:ascii="Garamond" w:eastAsia="Times New Roman" w:hAnsi="Garamond" w:cs="Arial"/>
                <w:lang w:eastAsia="fr-FR"/>
              </w:rPr>
            </w:pPr>
            <w:r w:rsidRPr="00DE53F9">
              <w:rPr>
                <w:rFonts w:ascii="Garamond" w:eastAsia="Times New Roman" w:hAnsi="Garamond" w:cs="Arial"/>
                <w:bCs/>
                <w:lang w:eastAsia="fr-FR"/>
              </w:rPr>
              <w:t>D50-L50</w:t>
            </w:r>
            <w:r w:rsidRPr="00DE53F9">
              <w:rPr>
                <w:rFonts w:ascii="Garamond" w:eastAsia="Times New Roman" w:hAnsi="Garamond" w:cs="Arial"/>
                <w:lang w:eastAsia="fr-FR"/>
              </w:rPr>
              <w:t>/Edition Décembre 2012</w:t>
            </w:r>
          </w:p>
        </w:tc>
      </w:tr>
      <w:tr w:rsidR="00DE53F9" w:rsidRPr="00DE53F9" w:rsidTr="00F004FE">
        <w:trPr>
          <w:trHeight w:val="546"/>
        </w:trPr>
        <w:tc>
          <w:tcPr>
            <w:tcW w:w="4606" w:type="dxa"/>
            <w:tcBorders>
              <w:top w:val="nil"/>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 xml:space="preserve">Normes de référence  </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tcPr>
          <w:p w:rsidR="00DE53F9" w:rsidRPr="00DE53F9" w:rsidRDefault="00DE53F9" w:rsidP="00DE53F9">
            <w:pPr>
              <w:spacing w:after="0" w:line="240" w:lineRule="auto"/>
              <w:rPr>
                <w:rFonts w:ascii="Garamond" w:hAnsi="Garamond"/>
              </w:rPr>
            </w:pPr>
            <w:r w:rsidRPr="00DE53F9">
              <w:rPr>
                <w:rFonts w:ascii="Garamond" w:hAnsi="Garamond"/>
              </w:rPr>
              <w:t xml:space="preserve"> </w:t>
            </w:r>
          </w:p>
        </w:tc>
      </w:tr>
      <w:tr w:rsidR="00DE53F9" w:rsidRPr="00DE53F9" w:rsidTr="00F004FE">
        <w:trPr>
          <w:trHeight w:val="575"/>
        </w:trPr>
        <w:tc>
          <w:tcPr>
            <w:tcW w:w="4606" w:type="dxa"/>
            <w:tcBorders>
              <w:top w:val="nil"/>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Agrément (s) en cours avec validité</w:t>
            </w:r>
          </w:p>
        </w:tc>
        <w:tc>
          <w:tcPr>
            <w:tcW w:w="4678" w:type="dxa"/>
            <w:gridSpan w:val="3"/>
            <w:tcBorders>
              <w:top w:val="single" w:sz="4" w:space="0" w:color="auto"/>
              <w:left w:val="nil"/>
              <w:bottom w:val="single" w:sz="4" w:space="0" w:color="auto"/>
              <w:right w:val="single" w:sz="4" w:space="0" w:color="auto"/>
            </w:tcBorders>
            <w:shd w:val="clear" w:color="000000" w:fill="FFFFFF"/>
            <w:noWrap/>
            <w:vAlign w:val="center"/>
          </w:tcPr>
          <w:p w:rsidR="00DE53F9" w:rsidRPr="00DE53F9" w:rsidRDefault="00DE53F9" w:rsidP="00DE53F9">
            <w:pPr>
              <w:spacing w:after="0" w:line="240" w:lineRule="auto"/>
              <w:jc w:val="both"/>
              <w:rPr>
                <w:rFonts w:ascii="Garamond" w:eastAsia="Times New Roman" w:hAnsi="Garamond" w:cs="Arial"/>
                <w:sz w:val="20"/>
                <w:szCs w:val="20"/>
                <w:lang w:eastAsia="fr-FR"/>
              </w:rPr>
            </w:pPr>
          </w:p>
        </w:tc>
      </w:tr>
      <w:tr w:rsidR="00DE53F9" w:rsidRPr="00DE53F9" w:rsidTr="00F004FE">
        <w:trPr>
          <w:trHeight w:val="559"/>
        </w:trPr>
        <w:tc>
          <w:tcPr>
            <w:tcW w:w="4606" w:type="dxa"/>
            <w:tcBorders>
              <w:top w:val="nil"/>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 xml:space="preserve">Rapport </w:t>
            </w:r>
            <w:r w:rsidRPr="00DE53F9">
              <w:rPr>
                <w:rFonts w:ascii="Garamond" w:eastAsia="Times New Roman" w:hAnsi="Garamond" w:cs="Arial"/>
                <w:b/>
                <w:bCs/>
                <w:sz w:val="20"/>
                <w:szCs w:val="20"/>
                <w:lang w:eastAsia="fr-FR"/>
              </w:rPr>
              <w:t>CMQ</w:t>
            </w:r>
            <w:r w:rsidRPr="00DE53F9">
              <w:rPr>
                <w:rFonts w:ascii="Garamond" w:eastAsia="Times New Roman" w:hAnsi="Garamond" w:cs="Arial"/>
                <w:b/>
                <w:bCs/>
                <w:lang w:eastAsia="fr-FR"/>
              </w:rPr>
              <w:t xml:space="preserve"> 1</w:t>
            </w:r>
            <w:r w:rsidRPr="00DE53F9">
              <w:rPr>
                <w:rFonts w:ascii="Garamond" w:eastAsia="Times New Roman" w:hAnsi="Garamond" w:cs="Arial"/>
                <w:b/>
                <w:bCs/>
                <w:vertAlign w:val="superscript"/>
                <w:lang w:eastAsia="fr-FR"/>
              </w:rPr>
              <w:t>er</w:t>
            </w:r>
            <w:r w:rsidRPr="00DE53F9">
              <w:rPr>
                <w:rFonts w:ascii="Garamond" w:eastAsia="Times New Roman" w:hAnsi="Garamond" w:cs="Arial"/>
                <w:b/>
                <w:bCs/>
                <w:lang w:eastAsia="fr-FR"/>
              </w:rPr>
              <w:t xml:space="preserve"> trimestre    (essais effectués le)  </w:t>
            </w:r>
          </w:p>
        </w:tc>
        <w:tc>
          <w:tcPr>
            <w:tcW w:w="4678" w:type="dxa"/>
            <w:gridSpan w:val="3"/>
            <w:tcBorders>
              <w:top w:val="single" w:sz="4" w:space="0" w:color="auto"/>
              <w:left w:val="nil"/>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lang w:eastAsia="fr-FR"/>
              </w:rPr>
            </w:pPr>
          </w:p>
        </w:tc>
      </w:tr>
      <w:tr w:rsidR="00DE53F9" w:rsidRPr="00DE53F9" w:rsidTr="00F004FE">
        <w:trPr>
          <w:trHeight w:val="559"/>
        </w:trPr>
        <w:tc>
          <w:tcPr>
            <w:tcW w:w="46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 xml:space="preserve">Rapport </w:t>
            </w:r>
            <w:r w:rsidRPr="00DE53F9">
              <w:rPr>
                <w:rFonts w:ascii="Garamond" w:eastAsia="Times New Roman" w:hAnsi="Garamond" w:cs="Arial"/>
                <w:b/>
                <w:bCs/>
                <w:sz w:val="20"/>
                <w:szCs w:val="20"/>
                <w:lang w:eastAsia="fr-FR"/>
              </w:rPr>
              <w:t>CMQ</w:t>
            </w:r>
            <w:r w:rsidRPr="00DE53F9">
              <w:rPr>
                <w:rFonts w:ascii="Garamond" w:eastAsia="Times New Roman" w:hAnsi="Garamond" w:cs="Arial"/>
                <w:b/>
                <w:bCs/>
                <w:lang w:eastAsia="fr-FR"/>
              </w:rPr>
              <w:t xml:space="preserve"> 2</w:t>
            </w:r>
            <w:r w:rsidRPr="00DE53F9">
              <w:rPr>
                <w:rFonts w:ascii="Garamond" w:eastAsia="Times New Roman" w:hAnsi="Garamond" w:cs="Arial"/>
                <w:b/>
                <w:bCs/>
                <w:vertAlign w:val="superscript"/>
                <w:lang w:eastAsia="fr-FR"/>
              </w:rPr>
              <w:t>ème</w:t>
            </w:r>
            <w:r w:rsidRPr="00DE53F9">
              <w:rPr>
                <w:rFonts w:ascii="Garamond" w:eastAsia="Times New Roman" w:hAnsi="Garamond" w:cs="Arial"/>
                <w:b/>
                <w:bCs/>
                <w:lang w:eastAsia="fr-FR"/>
              </w:rPr>
              <w:t xml:space="preserve"> trimestre (essais effectués le)</w:t>
            </w:r>
          </w:p>
        </w:tc>
        <w:tc>
          <w:tcPr>
            <w:tcW w:w="4678" w:type="dxa"/>
            <w:gridSpan w:val="3"/>
            <w:tcBorders>
              <w:top w:val="single" w:sz="4" w:space="0" w:color="auto"/>
              <w:left w:val="nil"/>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lang w:eastAsia="fr-FR"/>
              </w:rPr>
            </w:pPr>
          </w:p>
        </w:tc>
      </w:tr>
      <w:tr w:rsidR="00DE53F9" w:rsidRPr="00DE53F9" w:rsidTr="00F004FE">
        <w:trPr>
          <w:trHeight w:val="559"/>
        </w:trPr>
        <w:tc>
          <w:tcPr>
            <w:tcW w:w="46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 xml:space="preserve">Rapport </w:t>
            </w:r>
            <w:r w:rsidRPr="00DE53F9">
              <w:rPr>
                <w:rFonts w:ascii="Garamond" w:eastAsia="Times New Roman" w:hAnsi="Garamond" w:cs="Arial"/>
                <w:b/>
                <w:bCs/>
                <w:sz w:val="20"/>
                <w:szCs w:val="20"/>
                <w:lang w:eastAsia="fr-FR"/>
              </w:rPr>
              <w:t>CMQ</w:t>
            </w:r>
            <w:r w:rsidRPr="00DE53F9">
              <w:rPr>
                <w:rFonts w:ascii="Garamond" w:eastAsia="Times New Roman" w:hAnsi="Garamond" w:cs="Arial"/>
                <w:b/>
                <w:bCs/>
                <w:lang w:eastAsia="fr-FR"/>
              </w:rPr>
              <w:t xml:space="preserve"> 3</w:t>
            </w:r>
            <w:r w:rsidRPr="00DE53F9">
              <w:rPr>
                <w:rFonts w:ascii="Garamond" w:eastAsia="Times New Roman" w:hAnsi="Garamond" w:cs="Arial"/>
                <w:b/>
                <w:bCs/>
                <w:vertAlign w:val="superscript"/>
                <w:lang w:eastAsia="fr-FR"/>
              </w:rPr>
              <w:t>ème</w:t>
            </w:r>
            <w:r w:rsidRPr="00DE53F9">
              <w:rPr>
                <w:rFonts w:ascii="Garamond" w:eastAsia="Times New Roman" w:hAnsi="Garamond" w:cs="Arial"/>
                <w:b/>
                <w:bCs/>
                <w:lang w:eastAsia="fr-FR"/>
              </w:rPr>
              <w:t xml:space="preserve"> trimestre (essais effectués le)  </w:t>
            </w:r>
          </w:p>
        </w:tc>
        <w:tc>
          <w:tcPr>
            <w:tcW w:w="4678" w:type="dxa"/>
            <w:gridSpan w:val="3"/>
            <w:tcBorders>
              <w:top w:val="single" w:sz="4" w:space="0" w:color="auto"/>
              <w:left w:val="nil"/>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lang w:eastAsia="fr-FR"/>
              </w:rPr>
            </w:pPr>
          </w:p>
        </w:tc>
      </w:tr>
      <w:tr w:rsidR="00DE53F9" w:rsidRPr="00DE53F9" w:rsidTr="00F004FE">
        <w:trPr>
          <w:trHeight w:val="559"/>
        </w:trPr>
        <w:tc>
          <w:tcPr>
            <w:tcW w:w="4606"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b/>
                <w:bCs/>
                <w:lang w:eastAsia="fr-FR"/>
              </w:rPr>
            </w:pPr>
            <w:r w:rsidRPr="00DE53F9">
              <w:rPr>
                <w:rFonts w:ascii="Garamond" w:eastAsia="Times New Roman" w:hAnsi="Garamond" w:cs="Arial"/>
                <w:b/>
                <w:bCs/>
                <w:lang w:eastAsia="fr-FR"/>
              </w:rPr>
              <w:t xml:space="preserve">Rapport </w:t>
            </w:r>
            <w:r w:rsidRPr="00DE53F9">
              <w:rPr>
                <w:rFonts w:ascii="Garamond" w:eastAsia="Times New Roman" w:hAnsi="Garamond" w:cs="Arial"/>
                <w:b/>
                <w:bCs/>
                <w:sz w:val="20"/>
                <w:szCs w:val="20"/>
                <w:lang w:eastAsia="fr-FR"/>
              </w:rPr>
              <w:t>CMQ</w:t>
            </w:r>
            <w:r w:rsidRPr="00DE53F9">
              <w:rPr>
                <w:rFonts w:ascii="Garamond" w:eastAsia="Times New Roman" w:hAnsi="Garamond" w:cs="Arial"/>
                <w:b/>
                <w:bCs/>
                <w:lang w:eastAsia="fr-FR"/>
              </w:rPr>
              <w:t xml:space="preserve"> 4</w:t>
            </w:r>
            <w:r w:rsidRPr="00DE53F9">
              <w:rPr>
                <w:rFonts w:ascii="Garamond" w:eastAsia="Times New Roman" w:hAnsi="Garamond" w:cs="Arial"/>
                <w:b/>
                <w:bCs/>
                <w:vertAlign w:val="superscript"/>
                <w:lang w:eastAsia="fr-FR"/>
              </w:rPr>
              <w:t>ème</w:t>
            </w:r>
            <w:r w:rsidRPr="00DE53F9">
              <w:rPr>
                <w:rFonts w:ascii="Garamond" w:eastAsia="Times New Roman" w:hAnsi="Garamond" w:cs="Arial"/>
                <w:b/>
                <w:bCs/>
                <w:lang w:eastAsia="fr-FR"/>
              </w:rPr>
              <w:t xml:space="preserve"> trimestre (essais effectués le)  </w:t>
            </w:r>
          </w:p>
        </w:tc>
        <w:tc>
          <w:tcPr>
            <w:tcW w:w="4678" w:type="dxa"/>
            <w:gridSpan w:val="3"/>
            <w:tcBorders>
              <w:top w:val="single" w:sz="4" w:space="0" w:color="auto"/>
              <w:left w:val="nil"/>
              <w:bottom w:val="single" w:sz="4" w:space="0" w:color="auto"/>
              <w:right w:val="single" w:sz="4" w:space="0" w:color="auto"/>
            </w:tcBorders>
            <w:shd w:val="clear" w:color="auto" w:fill="auto"/>
            <w:noWrap/>
            <w:vAlign w:val="center"/>
          </w:tcPr>
          <w:p w:rsidR="00DE53F9" w:rsidRPr="00DE53F9" w:rsidRDefault="00DE53F9" w:rsidP="00DE53F9">
            <w:pPr>
              <w:spacing w:after="0" w:line="240" w:lineRule="auto"/>
              <w:rPr>
                <w:rFonts w:ascii="Garamond" w:eastAsia="Times New Roman" w:hAnsi="Garamond" w:cs="Arial"/>
                <w:lang w:eastAsia="fr-FR"/>
              </w:rPr>
            </w:pPr>
          </w:p>
        </w:tc>
      </w:tr>
    </w:tbl>
    <w:p w:rsidR="00DC5CDC" w:rsidRDefault="00DC5CDC" w:rsidP="00C86274">
      <w:pPr>
        <w:spacing w:after="0" w:line="240" w:lineRule="auto"/>
        <w:rPr>
          <w:rFonts w:ascii="Garamond" w:eastAsia="Times New Roman" w:hAnsi="Garamond" w:cs="Arial"/>
          <w:b/>
          <w:bCs/>
          <w:iCs/>
          <w:sz w:val="28"/>
          <w:szCs w:val="28"/>
          <w:u w:val="single"/>
          <w:lang w:eastAsia="fr-FR"/>
        </w:rPr>
      </w:pPr>
    </w:p>
    <w:p w:rsidR="00DC5CDC" w:rsidRDefault="00DC5CDC" w:rsidP="00C86274">
      <w:pPr>
        <w:spacing w:after="0" w:line="240" w:lineRule="auto"/>
        <w:rPr>
          <w:rFonts w:ascii="Garamond" w:eastAsia="Times New Roman" w:hAnsi="Garamond" w:cs="Arial"/>
          <w:b/>
          <w:bCs/>
          <w:iCs/>
          <w:sz w:val="28"/>
          <w:szCs w:val="28"/>
          <w:u w:val="single"/>
          <w:lang w:eastAsia="fr-FR"/>
        </w:rPr>
      </w:pPr>
    </w:p>
    <w:p w:rsidR="004A20EF" w:rsidRDefault="004A20EF" w:rsidP="00C86274">
      <w:pPr>
        <w:spacing w:after="0" w:line="240" w:lineRule="auto"/>
        <w:rPr>
          <w:rFonts w:ascii="Garamond" w:eastAsia="Times New Roman" w:hAnsi="Garamond" w:cs="Arial"/>
          <w:b/>
          <w:bCs/>
          <w:iCs/>
          <w:sz w:val="28"/>
          <w:szCs w:val="28"/>
          <w:u w:val="single"/>
          <w:lang w:eastAsia="fr-FR"/>
        </w:rPr>
      </w:pPr>
    </w:p>
    <w:p w:rsidR="004A20EF" w:rsidRDefault="004A20EF" w:rsidP="00C86274">
      <w:pPr>
        <w:spacing w:after="0" w:line="240" w:lineRule="auto"/>
        <w:rPr>
          <w:rFonts w:ascii="Garamond" w:eastAsia="Times New Roman" w:hAnsi="Garamond" w:cs="Arial"/>
          <w:b/>
          <w:bCs/>
          <w:iCs/>
          <w:sz w:val="28"/>
          <w:szCs w:val="28"/>
          <w:u w:val="single"/>
          <w:lang w:eastAsia="fr-FR"/>
        </w:rPr>
      </w:pPr>
    </w:p>
    <w:tbl>
      <w:tblPr>
        <w:tblpPr w:leftFromText="141" w:rightFromText="141" w:vertAnchor="page" w:horzAnchor="page" w:tblpX="344" w:tblpY="703"/>
        <w:tblW w:w="1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448"/>
        <w:gridCol w:w="1417"/>
        <w:gridCol w:w="5670"/>
        <w:gridCol w:w="1276"/>
        <w:gridCol w:w="1418"/>
      </w:tblGrid>
      <w:tr w:rsidR="0089103F" w:rsidTr="004D50E0">
        <w:trPr>
          <w:trHeight w:val="553"/>
        </w:trPr>
        <w:tc>
          <w:tcPr>
            <w:tcW w:w="1448" w:type="dxa"/>
            <w:tcBorders>
              <w:bottom w:val="single" w:sz="4" w:space="0" w:color="auto"/>
            </w:tcBorders>
            <w:shd w:val="clear" w:color="auto" w:fill="BFBFBF" w:themeFill="background1" w:themeFillShade="BF"/>
          </w:tcPr>
          <w:p w:rsidR="0089103F" w:rsidRPr="0013452B" w:rsidRDefault="000527C5" w:rsidP="004D50E0">
            <w:pPr>
              <w:autoSpaceDE w:val="0"/>
              <w:autoSpaceDN w:val="0"/>
              <w:adjustRightInd w:val="0"/>
              <w:spacing w:after="0"/>
              <w:rPr>
                <w:rFonts w:ascii="Book Antiqua" w:hAnsi="Book Antiqua" w:cs="Calibri"/>
                <w:b/>
                <w:bCs/>
                <w:color w:val="000000"/>
              </w:rPr>
            </w:pPr>
            <w:r>
              <w:rPr>
                <w:rFonts w:ascii="Book Antiqua" w:hAnsi="Book Antiqua" w:cs="Calibri"/>
                <w:b/>
                <w:bCs/>
                <w:color w:val="000000"/>
              </w:rPr>
              <w:lastRenderedPageBreak/>
              <w:t>Fréquence et déroulement du contrôle</w:t>
            </w:r>
          </w:p>
        </w:tc>
        <w:tc>
          <w:tcPr>
            <w:tcW w:w="1417" w:type="dxa"/>
            <w:tcBorders>
              <w:bottom w:val="single" w:sz="4" w:space="0" w:color="auto"/>
            </w:tcBorders>
            <w:shd w:val="clear" w:color="auto" w:fill="BFBFBF" w:themeFill="background1" w:themeFillShade="BF"/>
          </w:tcPr>
          <w:p w:rsidR="0089103F" w:rsidRPr="0013452B" w:rsidRDefault="0089103F" w:rsidP="004D50E0">
            <w:pPr>
              <w:autoSpaceDE w:val="0"/>
              <w:autoSpaceDN w:val="0"/>
              <w:adjustRightInd w:val="0"/>
              <w:spacing w:after="0"/>
              <w:jc w:val="center"/>
              <w:rPr>
                <w:rFonts w:ascii="Book Antiqua" w:hAnsi="Book Antiqua" w:cs="Calibri"/>
                <w:b/>
                <w:bCs/>
                <w:color w:val="000000"/>
              </w:rPr>
            </w:pPr>
            <w:r w:rsidRPr="0013452B">
              <w:rPr>
                <w:rFonts w:ascii="Book Antiqua" w:hAnsi="Book Antiqua" w:cs="Calibri"/>
                <w:b/>
                <w:bCs/>
                <w:color w:val="000000"/>
              </w:rPr>
              <w:t>Désignation</w:t>
            </w:r>
            <w:r>
              <w:rPr>
                <w:rFonts w:ascii="Book Antiqua" w:hAnsi="Book Antiqua" w:cs="Calibri"/>
                <w:b/>
                <w:bCs/>
                <w:color w:val="000000"/>
              </w:rPr>
              <w:t>s</w:t>
            </w:r>
            <w:r w:rsidRPr="0013452B">
              <w:rPr>
                <w:rFonts w:ascii="Book Antiqua" w:hAnsi="Book Antiqua" w:cs="Calibri"/>
                <w:b/>
                <w:bCs/>
                <w:color w:val="000000"/>
              </w:rPr>
              <w:t xml:space="preserve"> de contrôle </w:t>
            </w:r>
          </w:p>
        </w:tc>
        <w:tc>
          <w:tcPr>
            <w:tcW w:w="5670" w:type="dxa"/>
            <w:tcBorders>
              <w:bottom w:val="single" w:sz="4" w:space="0" w:color="auto"/>
            </w:tcBorders>
            <w:shd w:val="clear" w:color="auto" w:fill="BFBFBF" w:themeFill="background1" w:themeFillShade="BF"/>
          </w:tcPr>
          <w:p w:rsidR="0089103F" w:rsidRPr="0013452B" w:rsidRDefault="0089103F" w:rsidP="004D50E0">
            <w:pPr>
              <w:autoSpaceDE w:val="0"/>
              <w:autoSpaceDN w:val="0"/>
              <w:adjustRightInd w:val="0"/>
              <w:jc w:val="center"/>
              <w:rPr>
                <w:rFonts w:ascii="Book Antiqua" w:hAnsi="Book Antiqua" w:cs="Calibri"/>
                <w:b/>
                <w:bCs/>
                <w:color w:val="000000"/>
              </w:rPr>
            </w:pPr>
            <w:r w:rsidRPr="0013452B">
              <w:rPr>
                <w:rFonts w:ascii="Book Antiqua" w:hAnsi="Book Antiqua" w:cs="Calibri"/>
                <w:b/>
                <w:bCs/>
                <w:color w:val="000000"/>
              </w:rPr>
              <w:t>Exigence</w:t>
            </w:r>
            <w:r>
              <w:rPr>
                <w:rFonts w:ascii="Book Antiqua" w:hAnsi="Book Antiqua" w:cs="Calibri"/>
                <w:b/>
                <w:bCs/>
                <w:color w:val="000000"/>
              </w:rPr>
              <w:t>s</w:t>
            </w:r>
          </w:p>
        </w:tc>
        <w:tc>
          <w:tcPr>
            <w:tcW w:w="1276" w:type="dxa"/>
            <w:tcBorders>
              <w:bottom w:val="single" w:sz="4" w:space="0" w:color="auto"/>
            </w:tcBorders>
            <w:shd w:val="clear" w:color="auto" w:fill="BFBFBF" w:themeFill="background1" w:themeFillShade="BF"/>
          </w:tcPr>
          <w:p w:rsidR="0089103F" w:rsidRPr="0013452B" w:rsidRDefault="0089103F" w:rsidP="004D50E0">
            <w:pPr>
              <w:autoSpaceDE w:val="0"/>
              <w:autoSpaceDN w:val="0"/>
              <w:adjustRightInd w:val="0"/>
              <w:spacing w:after="0"/>
              <w:jc w:val="center"/>
              <w:rPr>
                <w:rFonts w:ascii="Book Antiqua" w:hAnsi="Book Antiqua" w:cs="Calibri"/>
                <w:b/>
                <w:bCs/>
                <w:color w:val="000000"/>
              </w:rPr>
            </w:pPr>
            <w:r>
              <w:rPr>
                <w:rFonts w:ascii="Book Antiqua" w:hAnsi="Book Antiqua" w:cs="Calibri"/>
                <w:b/>
                <w:bCs/>
                <w:color w:val="000000"/>
              </w:rPr>
              <w:t>Résultats obtenus</w:t>
            </w:r>
          </w:p>
        </w:tc>
        <w:tc>
          <w:tcPr>
            <w:tcW w:w="1418" w:type="dxa"/>
            <w:tcBorders>
              <w:bottom w:val="single" w:sz="4" w:space="0" w:color="auto"/>
            </w:tcBorders>
            <w:shd w:val="clear" w:color="auto" w:fill="BFBFBF" w:themeFill="background1" w:themeFillShade="BF"/>
          </w:tcPr>
          <w:p w:rsidR="0089103F" w:rsidRDefault="0089103F" w:rsidP="004D50E0">
            <w:pPr>
              <w:autoSpaceDE w:val="0"/>
              <w:autoSpaceDN w:val="0"/>
              <w:adjustRightInd w:val="0"/>
              <w:spacing w:after="0"/>
              <w:rPr>
                <w:rFonts w:ascii="Calibri" w:hAnsi="Calibri" w:cs="Calibri"/>
                <w:b/>
                <w:bCs/>
                <w:color w:val="000000"/>
              </w:rPr>
            </w:pPr>
            <w:r>
              <w:rPr>
                <w:rFonts w:ascii="Book Antiqua" w:hAnsi="Book Antiqua" w:cs="Calibri"/>
                <w:b/>
                <w:bCs/>
                <w:color w:val="000000"/>
              </w:rPr>
              <w:t>Observations</w:t>
            </w:r>
          </w:p>
        </w:tc>
      </w:tr>
      <w:tr w:rsidR="00EC6720" w:rsidTr="004D50E0">
        <w:trPr>
          <w:trHeight w:val="395"/>
        </w:trPr>
        <w:tc>
          <w:tcPr>
            <w:tcW w:w="1448" w:type="dxa"/>
            <w:tcBorders>
              <w:bottom w:val="nil"/>
            </w:tcBorders>
            <w:shd w:val="clear" w:color="auto" w:fill="auto"/>
          </w:tcPr>
          <w:p w:rsidR="00EC6720" w:rsidRDefault="00EC6720" w:rsidP="004D50E0">
            <w:pPr>
              <w:autoSpaceDE w:val="0"/>
              <w:autoSpaceDN w:val="0"/>
              <w:adjustRightInd w:val="0"/>
              <w:spacing w:after="0"/>
              <w:rPr>
                <w:rFonts w:ascii="Book Antiqua" w:hAnsi="Book Antiqua" w:cs="Calibri"/>
                <w:b/>
                <w:bCs/>
                <w:color w:val="000000"/>
              </w:rPr>
            </w:pPr>
          </w:p>
        </w:tc>
        <w:tc>
          <w:tcPr>
            <w:tcW w:w="1417" w:type="dxa"/>
            <w:tcBorders>
              <w:bottom w:val="nil"/>
            </w:tcBorders>
            <w:shd w:val="clear" w:color="auto" w:fill="auto"/>
          </w:tcPr>
          <w:p w:rsidR="00EC6720" w:rsidRPr="0013452B" w:rsidRDefault="00EC6720" w:rsidP="004D50E0">
            <w:pPr>
              <w:autoSpaceDE w:val="0"/>
              <w:autoSpaceDN w:val="0"/>
              <w:adjustRightInd w:val="0"/>
              <w:spacing w:after="0"/>
              <w:jc w:val="center"/>
              <w:rPr>
                <w:rFonts w:ascii="Book Antiqua" w:hAnsi="Book Antiqua" w:cs="Calibri"/>
                <w:b/>
                <w:bCs/>
                <w:color w:val="000000"/>
              </w:rPr>
            </w:pPr>
          </w:p>
        </w:tc>
        <w:tc>
          <w:tcPr>
            <w:tcW w:w="5670" w:type="dxa"/>
            <w:tcBorders>
              <w:bottom w:val="single" w:sz="4" w:space="0" w:color="auto"/>
            </w:tcBorders>
            <w:shd w:val="clear" w:color="auto" w:fill="auto"/>
          </w:tcPr>
          <w:p w:rsidR="00EC6720" w:rsidRPr="00EC6720" w:rsidRDefault="00EC6720" w:rsidP="004D50E0">
            <w:pPr>
              <w:autoSpaceDE w:val="0"/>
              <w:autoSpaceDN w:val="0"/>
              <w:adjustRightInd w:val="0"/>
              <w:rPr>
                <w:rFonts w:ascii="Book Antiqua" w:hAnsi="Book Antiqua" w:cs="Calibri"/>
                <w:color w:val="000000"/>
                <w:sz w:val="18"/>
                <w:szCs w:val="20"/>
              </w:rPr>
            </w:pPr>
            <w:r w:rsidRPr="00EC6720">
              <w:rPr>
                <w:rFonts w:ascii="Book Antiqua" w:hAnsi="Book Antiqua" w:cs="Calibri"/>
                <w:color w:val="000000"/>
                <w:sz w:val="18"/>
                <w:szCs w:val="20"/>
              </w:rPr>
              <w:t>Vérification de la qu</w:t>
            </w:r>
            <w:r w:rsidR="00662272">
              <w:rPr>
                <w:rFonts w:ascii="Book Antiqua" w:hAnsi="Book Antiqua" w:cs="Calibri"/>
                <w:color w:val="000000"/>
                <w:sz w:val="18"/>
                <w:szCs w:val="20"/>
              </w:rPr>
              <w:t>alification des moyens humains.</w:t>
            </w:r>
          </w:p>
        </w:tc>
        <w:tc>
          <w:tcPr>
            <w:tcW w:w="1276" w:type="dxa"/>
            <w:tcBorders>
              <w:bottom w:val="single" w:sz="4" w:space="0" w:color="auto"/>
            </w:tcBorders>
            <w:shd w:val="clear" w:color="auto" w:fill="auto"/>
          </w:tcPr>
          <w:p w:rsidR="00EC6720" w:rsidRDefault="00EC6720" w:rsidP="004D50E0">
            <w:pPr>
              <w:autoSpaceDE w:val="0"/>
              <w:autoSpaceDN w:val="0"/>
              <w:adjustRightInd w:val="0"/>
              <w:spacing w:after="0"/>
              <w:jc w:val="center"/>
              <w:rPr>
                <w:rFonts w:ascii="Book Antiqua" w:hAnsi="Book Antiqua" w:cs="Calibri"/>
                <w:b/>
                <w:bCs/>
                <w:color w:val="000000"/>
              </w:rPr>
            </w:pPr>
          </w:p>
        </w:tc>
        <w:tc>
          <w:tcPr>
            <w:tcW w:w="1418" w:type="dxa"/>
            <w:tcBorders>
              <w:bottom w:val="single" w:sz="4" w:space="0" w:color="auto"/>
            </w:tcBorders>
            <w:shd w:val="clear" w:color="auto" w:fill="auto"/>
          </w:tcPr>
          <w:p w:rsidR="00EC6720" w:rsidRDefault="00EC6720" w:rsidP="004D50E0">
            <w:pPr>
              <w:autoSpaceDE w:val="0"/>
              <w:autoSpaceDN w:val="0"/>
              <w:adjustRightInd w:val="0"/>
              <w:spacing w:after="0"/>
              <w:rPr>
                <w:rFonts w:ascii="Book Antiqua" w:hAnsi="Book Antiqua" w:cs="Calibri"/>
                <w:b/>
                <w:bCs/>
                <w:color w:val="000000"/>
              </w:rPr>
            </w:pPr>
          </w:p>
        </w:tc>
      </w:tr>
      <w:tr w:rsidR="00EC6720" w:rsidTr="004D50E0">
        <w:trPr>
          <w:trHeight w:val="404"/>
        </w:trPr>
        <w:tc>
          <w:tcPr>
            <w:tcW w:w="1448" w:type="dxa"/>
            <w:tcBorders>
              <w:top w:val="nil"/>
              <w:bottom w:val="nil"/>
            </w:tcBorders>
            <w:shd w:val="clear" w:color="auto" w:fill="auto"/>
          </w:tcPr>
          <w:p w:rsidR="00EC6720" w:rsidRDefault="00EC6720" w:rsidP="004D50E0">
            <w:pPr>
              <w:autoSpaceDE w:val="0"/>
              <w:autoSpaceDN w:val="0"/>
              <w:adjustRightInd w:val="0"/>
              <w:spacing w:after="0"/>
              <w:rPr>
                <w:rFonts w:ascii="Book Antiqua" w:hAnsi="Book Antiqua" w:cs="Calibri"/>
                <w:b/>
                <w:bCs/>
                <w:color w:val="000000"/>
              </w:rPr>
            </w:pPr>
          </w:p>
        </w:tc>
        <w:tc>
          <w:tcPr>
            <w:tcW w:w="1417" w:type="dxa"/>
            <w:tcBorders>
              <w:top w:val="nil"/>
              <w:bottom w:val="nil"/>
            </w:tcBorders>
            <w:shd w:val="clear" w:color="auto" w:fill="auto"/>
          </w:tcPr>
          <w:p w:rsidR="00EC6720" w:rsidRPr="0013452B" w:rsidRDefault="00EC6720" w:rsidP="004D50E0">
            <w:pPr>
              <w:autoSpaceDE w:val="0"/>
              <w:autoSpaceDN w:val="0"/>
              <w:adjustRightInd w:val="0"/>
              <w:spacing w:after="0"/>
              <w:jc w:val="center"/>
              <w:rPr>
                <w:rFonts w:ascii="Book Antiqua" w:hAnsi="Book Antiqua" w:cs="Calibri"/>
                <w:b/>
                <w:bCs/>
                <w:color w:val="000000"/>
              </w:rPr>
            </w:pPr>
            <w:r w:rsidRPr="00FB1E5D">
              <w:rPr>
                <w:rFonts w:ascii="Book Antiqua" w:hAnsi="Book Antiqua" w:cs="Calibri"/>
                <w:color w:val="000000"/>
              </w:rPr>
              <w:t>Contrôle systématique</w:t>
            </w:r>
          </w:p>
        </w:tc>
        <w:tc>
          <w:tcPr>
            <w:tcW w:w="5670" w:type="dxa"/>
            <w:tcBorders>
              <w:bottom w:val="single" w:sz="4" w:space="0" w:color="auto"/>
            </w:tcBorders>
            <w:shd w:val="clear" w:color="auto" w:fill="auto"/>
          </w:tcPr>
          <w:p w:rsidR="00EC6720" w:rsidRPr="00EC6720" w:rsidRDefault="00EC6720" w:rsidP="004D50E0">
            <w:pPr>
              <w:autoSpaceDE w:val="0"/>
              <w:autoSpaceDN w:val="0"/>
              <w:adjustRightInd w:val="0"/>
              <w:spacing w:after="0"/>
              <w:rPr>
                <w:rFonts w:ascii="Book Antiqua" w:hAnsi="Book Antiqua" w:cs="Calibri"/>
                <w:color w:val="000000"/>
                <w:sz w:val="18"/>
                <w:szCs w:val="20"/>
              </w:rPr>
            </w:pPr>
            <w:r w:rsidRPr="00EC6720">
              <w:rPr>
                <w:rFonts w:ascii="Book Antiqua" w:hAnsi="Book Antiqua" w:cs="Calibri"/>
                <w:color w:val="000000"/>
                <w:sz w:val="18"/>
                <w:szCs w:val="20"/>
              </w:rPr>
              <w:t>Vérification de la conformi</w:t>
            </w:r>
            <w:r w:rsidR="00662272">
              <w:rPr>
                <w:rFonts w:ascii="Book Antiqua" w:hAnsi="Book Antiqua" w:cs="Calibri"/>
                <w:color w:val="000000"/>
                <w:sz w:val="18"/>
                <w:szCs w:val="20"/>
              </w:rPr>
              <w:t>té des moyens organisationnels.</w:t>
            </w:r>
          </w:p>
        </w:tc>
        <w:tc>
          <w:tcPr>
            <w:tcW w:w="1276" w:type="dxa"/>
            <w:tcBorders>
              <w:bottom w:val="single" w:sz="4" w:space="0" w:color="auto"/>
            </w:tcBorders>
            <w:shd w:val="clear" w:color="auto" w:fill="auto"/>
          </w:tcPr>
          <w:p w:rsidR="00EC6720" w:rsidRDefault="00EC6720" w:rsidP="004D50E0">
            <w:pPr>
              <w:autoSpaceDE w:val="0"/>
              <w:autoSpaceDN w:val="0"/>
              <w:adjustRightInd w:val="0"/>
              <w:spacing w:after="0"/>
              <w:jc w:val="center"/>
              <w:rPr>
                <w:rFonts w:ascii="Book Antiqua" w:hAnsi="Book Antiqua" w:cs="Calibri"/>
                <w:b/>
                <w:bCs/>
                <w:color w:val="000000"/>
              </w:rPr>
            </w:pPr>
          </w:p>
        </w:tc>
        <w:tc>
          <w:tcPr>
            <w:tcW w:w="1418" w:type="dxa"/>
            <w:tcBorders>
              <w:bottom w:val="single" w:sz="4" w:space="0" w:color="auto"/>
            </w:tcBorders>
            <w:shd w:val="clear" w:color="auto" w:fill="auto"/>
          </w:tcPr>
          <w:p w:rsidR="00EC6720" w:rsidRDefault="00EC6720" w:rsidP="004D50E0">
            <w:pPr>
              <w:autoSpaceDE w:val="0"/>
              <w:autoSpaceDN w:val="0"/>
              <w:adjustRightInd w:val="0"/>
              <w:spacing w:after="0"/>
              <w:rPr>
                <w:rFonts w:ascii="Book Antiqua" w:hAnsi="Book Antiqua" w:cs="Calibri"/>
                <w:b/>
                <w:bCs/>
                <w:color w:val="000000"/>
              </w:rPr>
            </w:pPr>
          </w:p>
        </w:tc>
      </w:tr>
      <w:tr w:rsidR="00EC6720" w:rsidTr="004D50E0">
        <w:trPr>
          <w:trHeight w:val="240"/>
        </w:trPr>
        <w:tc>
          <w:tcPr>
            <w:tcW w:w="1448" w:type="dxa"/>
            <w:tcBorders>
              <w:top w:val="nil"/>
              <w:bottom w:val="nil"/>
            </w:tcBorders>
            <w:shd w:val="clear" w:color="auto" w:fill="auto"/>
          </w:tcPr>
          <w:p w:rsidR="00EC6720" w:rsidRDefault="00EC6720" w:rsidP="004D50E0">
            <w:pPr>
              <w:autoSpaceDE w:val="0"/>
              <w:autoSpaceDN w:val="0"/>
              <w:adjustRightInd w:val="0"/>
              <w:spacing w:after="0"/>
              <w:rPr>
                <w:rFonts w:ascii="Book Antiqua" w:hAnsi="Book Antiqua" w:cs="Calibri"/>
                <w:b/>
                <w:bCs/>
                <w:color w:val="000000"/>
              </w:rPr>
            </w:pPr>
          </w:p>
        </w:tc>
        <w:tc>
          <w:tcPr>
            <w:tcW w:w="1417" w:type="dxa"/>
            <w:tcBorders>
              <w:top w:val="nil"/>
              <w:bottom w:val="single" w:sz="4" w:space="0" w:color="auto"/>
            </w:tcBorders>
            <w:shd w:val="clear" w:color="auto" w:fill="auto"/>
          </w:tcPr>
          <w:p w:rsidR="00EC6720" w:rsidRPr="0013452B" w:rsidRDefault="00EC6720" w:rsidP="004D50E0">
            <w:pPr>
              <w:autoSpaceDE w:val="0"/>
              <w:autoSpaceDN w:val="0"/>
              <w:adjustRightInd w:val="0"/>
              <w:spacing w:after="0"/>
              <w:jc w:val="center"/>
              <w:rPr>
                <w:rFonts w:ascii="Book Antiqua" w:hAnsi="Book Antiqua" w:cs="Calibri"/>
                <w:b/>
                <w:bCs/>
                <w:color w:val="000000"/>
              </w:rPr>
            </w:pPr>
          </w:p>
        </w:tc>
        <w:tc>
          <w:tcPr>
            <w:tcW w:w="5670" w:type="dxa"/>
            <w:tcBorders>
              <w:bottom w:val="single" w:sz="4" w:space="0" w:color="auto"/>
            </w:tcBorders>
            <w:shd w:val="clear" w:color="auto" w:fill="auto"/>
          </w:tcPr>
          <w:p w:rsidR="00EC6720" w:rsidRPr="00EC6720" w:rsidRDefault="00EC6720" w:rsidP="004D50E0">
            <w:pPr>
              <w:autoSpaceDE w:val="0"/>
              <w:autoSpaceDN w:val="0"/>
              <w:adjustRightInd w:val="0"/>
              <w:rPr>
                <w:rFonts w:ascii="Book Antiqua" w:hAnsi="Book Antiqua" w:cs="Calibri"/>
                <w:color w:val="000000"/>
                <w:sz w:val="18"/>
                <w:szCs w:val="20"/>
              </w:rPr>
            </w:pPr>
            <w:r w:rsidRPr="00EC6720">
              <w:rPr>
                <w:rFonts w:ascii="Book Antiqua" w:hAnsi="Book Antiqua" w:cs="Calibri"/>
                <w:color w:val="000000"/>
                <w:sz w:val="18"/>
                <w:szCs w:val="20"/>
              </w:rPr>
              <w:t>Vérification de la conformité des moyens techniques.</w:t>
            </w:r>
          </w:p>
        </w:tc>
        <w:tc>
          <w:tcPr>
            <w:tcW w:w="1276" w:type="dxa"/>
            <w:tcBorders>
              <w:bottom w:val="single" w:sz="4" w:space="0" w:color="auto"/>
            </w:tcBorders>
            <w:shd w:val="clear" w:color="auto" w:fill="auto"/>
          </w:tcPr>
          <w:p w:rsidR="00EC6720" w:rsidRDefault="00EC6720" w:rsidP="004D50E0">
            <w:pPr>
              <w:autoSpaceDE w:val="0"/>
              <w:autoSpaceDN w:val="0"/>
              <w:adjustRightInd w:val="0"/>
              <w:spacing w:after="0"/>
              <w:jc w:val="center"/>
              <w:rPr>
                <w:rFonts w:ascii="Book Antiqua" w:hAnsi="Book Antiqua" w:cs="Calibri"/>
                <w:b/>
                <w:bCs/>
                <w:color w:val="000000"/>
              </w:rPr>
            </w:pPr>
          </w:p>
        </w:tc>
        <w:tc>
          <w:tcPr>
            <w:tcW w:w="1418" w:type="dxa"/>
            <w:tcBorders>
              <w:bottom w:val="single" w:sz="4" w:space="0" w:color="auto"/>
            </w:tcBorders>
            <w:shd w:val="clear" w:color="auto" w:fill="auto"/>
          </w:tcPr>
          <w:p w:rsidR="00EC6720" w:rsidRDefault="00EC6720" w:rsidP="004D50E0">
            <w:pPr>
              <w:autoSpaceDE w:val="0"/>
              <w:autoSpaceDN w:val="0"/>
              <w:adjustRightInd w:val="0"/>
              <w:spacing w:after="0"/>
              <w:rPr>
                <w:rFonts w:ascii="Book Antiqua" w:hAnsi="Book Antiqua" w:cs="Calibri"/>
                <w:b/>
                <w:bCs/>
                <w:color w:val="000000"/>
              </w:rPr>
            </w:pPr>
          </w:p>
        </w:tc>
      </w:tr>
      <w:tr w:rsidR="0089103F" w:rsidTr="004D50E0">
        <w:trPr>
          <w:trHeight w:val="259"/>
        </w:trPr>
        <w:tc>
          <w:tcPr>
            <w:tcW w:w="1448" w:type="dxa"/>
            <w:tcBorders>
              <w:top w:val="nil"/>
              <w:bottom w:val="nil"/>
            </w:tcBorders>
          </w:tcPr>
          <w:p w:rsidR="0089103F" w:rsidRPr="0013452B" w:rsidRDefault="0089103F" w:rsidP="004D50E0">
            <w:pPr>
              <w:autoSpaceDE w:val="0"/>
              <w:autoSpaceDN w:val="0"/>
              <w:adjustRightInd w:val="0"/>
              <w:spacing w:after="0"/>
              <w:ind w:firstLine="851"/>
              <w:rPr>
                <w:rFonts w:ascii="Book Antiqua" w:hAnsi="Book Antiqua" w:cs="Calibri"/>
                <w:b/>
                <w:bCs/>
                <w:color w:val="000000"/>
              </w:rPr>
            </w:pPr>
          </w:p>
        </w:tc>
        <w:tc>
          <w:tcPr>
            <w:tcW w:w="1417" w:type="dxa"/>
            <w:tcBorders>
              <w:bottom w:val="nil"/>
            </w:tcBorders>
            <w:shd w:val="clear" w:color="auto" w:fill="auto"/>
          </w:tcPr>
          <w:p w:rsidR="0089103F" w:rsidRPr="0013452B" w:rsidRDefault="0089103F" w:rsidP="004D50E0">
            <w:pPr>
              <w:autoSpaceDE w:val="0"/>
              <w:autoSpaceDN w:val="0"/>
              <w:adjustRightInd w:val="0"/>
              <w:spacing w:after="0"/>
              <w:rPr>
                <w:rFonts w:ascii="Book Antiqua" w:hAnsi="Book Antiqua" w:cs="Calibri"/>
                <w:b/>
                <w:bCs/>
                <w:color w:val="000000"/>
              </w:rPr>
            </w:pPr>
          </w:p>
        </w:tc>
        <w:tc>
          <w:tcPr>
            <w:tcW w:w="5670" w:type="dxa"/>
            <w:tcBorders>
              <w:bottom w:val="single" w:sz="4" w:space="0" w:color="auto"/>
            </w:tcBorders>
            <w:shd w:val="clear" w:color="auto" w:fill="auto"/>
          </w:tcPr>
          <w:p w:rsidR="0089103F" w:rsidRPr="0015599E" w:rsidRDefault="0089103F" w:rsidP="004D50E0">
            <w:pPr>
              <w:autoSpaceDE w:val="0"/>
              <w:autoSpaceDN w:val="0"/>
              <w:adjustRightInd w:val="0"/>
              <w:spacing w:after="0"/>
              <w:rPr>
                <w:rFonts w:ascii="Book Antiqua" w:hAnsi="Book Antiqua" w:cs="Calibri"/>
                <w:b/>
                <w:bCs/>
                <w:color w:val="000000"/>
                <w:sz w:val="18"/>
                <w:szCs w:val="20"/>
              </w:rPr>
            </w:pPr>
            <w:r w:rsidRPr="0015599E">
              <w:rPr>
                <w:rFonts w:ascii="Book Antiqua" w:hAnsi="Book Antiqua" w:cs="Calibri"/>
                <w:color w:val="000000"/>
                <w:sz w:val="18"/>
                <w:szCs w:val="20"/>
              </w:rPr>
              <w:t>Vérifier q</w:t>
            </w:r>
            <w:r w:rsidR="00662272">
              <w:rPr>
                <w:rFonts w:ascii="Book Antiqua" w:hAnsi="Book Antiqua" w:cs="Calibri"/>
                <w:color w:val="000000"/>
                <w:sz w:val="18"/>
                <w:szCs w:val="20"/>
              </w:rPr>
              <w:t>ue le registre est tenu à jour.</w:t>
            </w:r>
          </w:p>
        </w:tc>
        <w:tc>
          <w:tcPr>
            <w:tcW w:w="1276" w:type="dxa"/>
            <w:tcBorders>
              <w:bottom w:val="single" w:sz="4" w:space="0" w:color="auto"/>
            </w:tcBorders>
            <w:shd w:val="clear" w:color="auto" w:fill="auto"/>
          </w:tcPr>
          <w:p w:rsidR="0089103F" w:rsidRDefault="0089103F" w:rsidP="004D50E0">
            <w:pPr>
              <w:autoSpaceDE w:val="0"/>
              <w:autoSpaceDN w:val="0"/>
              <w:adjustRightInd w:val="0"/>
              <w:spacing w:after="0"/>
              <w:jc w:val="center"/>
              <w:rPr>
                <w:rFonts w:ascii="Book Antiqua" w:hAnsi="Book Antiqua" w:cs="Calibri"/>
                <w:b/>
                <w:bCs/>
                <w:color w:val="000000"/>
              </w:rPr>
            </w:pPr>
          </w:p>
        </w:tc>
        <w:tc>
          <w:tcPr>
            <w:tcW w:w="1418" w:type="dxa"/>
            <w:tcBorders>
              <w:bottom w:val="single" w:sz="4" w:space="0" w:color="auto"/>
            </w:tcBorders>
            <w:shd w:val="clear" w:color="auto" w:fill="auto"/>
          </w:tcPr>
          <w:p w:rsidR="0089103F" w:rsidRDefault="0089103F" w:rsidP="004D50E0">
            <w:pPr>
              <w:autoSpaceDE w:val="0"/>
              <w:autoSpaceDN w:val="0"/>
              <w:adjustRightInd w:val="0"/>
              <w:spacing w:after="0"/>
              <w:rPr>
                <w:rFonts w:ascii="Book Antiqua" w:hAnsi="Book Antiqua" w:cs="Calibri"/>
                <w:b/>
                <w:bCs/>
                <w:color w:val="000000"/>
              </w:rPr>
            </w:pPr>
          </w:p>
        </w:tc>
      </w:tr>
      <w:tr w:rsidR="0089103F" w:rsidTr="004D50E0">
        <w:trPr>
          <w:trHeight w:val="689"/>
        </w:trPr>
        <w:tc>
          <w:tcPr>
            <w:tcW w:w="1448" w:type="dxa"/>
            <w:tcBorders>
              <w:top w:val="nil"/>
              <w:bottom w:val="nil"/>
            </w:tcBorders>
          </w:tcPr>
          <w:p w:rsidR="0089103F" w:rsidRDefault="0089103F" w:rsidP="004D50E0">
            <w:pPr>
              <w:ind w:firstLine="851"/>
              <w:rPr>
                <w:rFonts w:ascii="Book Antiqua" w:hAnsi="Book Antiqua" w:cs="Book Antiqua"/>
              </w:rPr>
            </w:pPr>
          </w:p>
        </w:tc>
        <w:tc>
          <w:tcPr>
            <w:tcW w:w="1417" w:type="dxa"/>
            <w:tcBorders>
              <w:top w:val="nil"/>
            </w:tcBorders>
          </w:tcPr>
          <w:p w:rsidR="0089103F" w:rsidRDefault="0089103F" w:rsidP="004D50E0">
            <w:pPr>
              <w:rPr>
                <w:rFonts w:ascii="Book Antiqua" w:hAnsi="Book Antiqua" w:cs="Book Antiqua"/>
              </w:rPr>
            </w:pPr>
          </w:p>
          <w:p w:rsidR="0089103F" w:rsidRPr="00B45597" w:rsidRDefault="0089103F" w:rsidP="004D50E0">
            <w:pPr>
              <w:jc w:val="center"/>
              <w:rPr>
                <w:rFonts w:ascii="Book Antiqua" w:hAnsi="Book Antiqua" w:cs="Book Antiqua"/>
              </w:rPr>
            </w:pPr>
            <w:r>
              <w:rPr>
                <w:rFonts w:ascii="Book Antiqua" w:hAnsi="Book Antiqua" w:cs="Book Antiqua"/>
                <w:color w:val="000000"/>
              </w:rPr>
              <w:t>Tenue du registre</w:t>
            </w:r>
          </w:p>
        </w:tc>
        <w:tc>
          <w:tcPr>
            <w:tcW w:w="5670" w:type="dxa"/>
          </w:tcPr>
          <w:p w:rsidR="0089103F" w:rsidRPr="0015599E" w:rsidRDefault="0089103F" w:rsidP="004D50E0">
            <w:pPr>
              <w:autoSpaceDE w:val="0"/>
              <w:autoSpaceDN w:val="0"/>
              <w:adjustRightInd w:val="0"/>
              <w:spacing w:after="0"/>
              <w:rPr>
                <w:rFonts w:ascii="Book Antiqua" w:hAnsi="Book Antiqua" w:cs="Calibri"/>
                <w:color w:val="000000"/>
                <w:sz w:val="18"/>
                <w:szCs w:val="20"/>
              </w:rPr>
            </w:pPr>
            <w:r w:rsidRPr="0015599E">
              <w:rPr>
                <w:rFonts w:ascii="Book Antiqua" w:hAnsi="Book Antiqua" w:cs="Calibri"/>
                <w:color w:val="000000"/>
                <w:sz w:val="18"/>
                <w:szCs w:val="20"/>
              </w:rPr>
              <w:t>Vérifier que le registre comprend bien toutes les informations nécessaires :</w:t>
            </w:r>
          </w:p>
          <w:p w:rsidR="0089103F" w:rsidRPr="0015599E" w:rsidRDefault="0089103F" w:rsidP="004D50E0">
            <w:pPr>
              <w:autoSpaceDE w:val="0"/>
              <w:autoSpaceDN w:val="0"/>
              <w:adjustRightInd w:val="0"/>
              <w:spacing w:after="0"/>
              <w:rPr>
                <w:rFonts w:ascii="Book Antiqua" w:hAnsi="Book Antiqua" w:cs="Calibri"/>
                <w:color w:val="000000"/>
                <w:sz w:val="18"/>
                <w:szCs w:val="20"/>
              </w:rPr>
            </w:pPr>
            <w:r w:rsidRPr="0015599E">
              <w:rPr>
                <w:rFonts w:ascii="Book Antiqua" w:hAnsi="Book Antiqua" w:cs="Calibri"/>
                <w:color w:val="000000"/>
                <w:sz w:val="18"/>
                <w:szCs w:val="20"/>
              </w:rPr>
              <w:t xml:space="preserve">  - Origine et essence du bois ;</w:t>
            </w:r>
          </w:p>
          <w:p w:rsidR="0089103F" w:rsidRPr="0015599E" w:rsidRDefault="0089103F" w:rsidP="004D50E0">
            <w:pPr>
              <w:autoSpaceDE w:val="0"/>
              <w:autoSpaceDN w:val="0"/>
              <w:adjustRightInd w:val="0"/>
              <w:spacing w:after="0"/>
              <w:rPr>
                <w:rFonts w:ascii="Book Antiqua" w:hAnsi="Book Antiqua" w:cs="Calibri"/>
                <w:color w:val="000000"/>
                <w:sz w:val="18"/>
                <w:szCs w:val="20"/>
              </w:rPr>
            </w:pPr>
            <w:r w:rsidRPr="0015599E">
              <w:rPr>
                <w:rFonts w:ascii="Book Antiqua" w:hAnsi="Book Antiqua" w:cs="Calibri"/>
                <w:color w:val="000000"/>
                <w:sz w:val="18"/>
                <w:szCs w:val="20"/>
              </w:rPr>
              <w:t xml:space="preserve">  - N° de lot et date de traitement des poteaux ;</w:t>
            </w:r>
          </w:p>
          <w:p w:rsidR="0089103F" w:rsidRPr="0015599E" w:rsidRDefault="0089103F" w:rsidP="004D50E0">
            <w:pPr>
              <w:autoSpaceDE w:val="0"/>
              <w:autoSpaceDN w:val="0"/>
              <w:adjustRightInd w:val="0"/>
              <w:spacing w:after="0"/>
              <w:rPr>
                <w:rFonts w:ascii="Book Antiqua" w:hAnsi="Book Antiqua" w:cs="Calibri"/>
                <w:color w:val="000000"/>
                <w:sz w:val="18"/>
                <w:szCs w:val="20"/>
              </w:rPr>
            </w:pPr>
            <w:r w:rsidRPr="0015599E">
              <w:rPr>
                <w:rFonts w:ascii="Book Antiqua" w:hAnsi="Book Antiqua" w:cs="Calibri"/>
                <w:color w:val="000000"/>
                <w:sz w:val="18"/>
                <w:szCs w:val="20"/>
              </w:rPr>
              <w:t xml:space="preserve">  - Pesés avant et après traitement ;</w:t>
            </w:r>
          </w:p>
          <w:p w:rsidR="0089103F" w:rsidRPr="0015599E" w:rsidRDefault="0089103F" w:rsidP="004D50E0">
            <w:pPr>
              <w:autoSpaceDE w:val="0"/>
              <w:autoSpaceDN w:val="0"/>
              <w:adjustRightInd w:val="0"/>
              <w:spacing w:after="0"/>
              <w:rPr>
                <w:rFonts w:ascii="Book Antiqua" w:hAnsi="Book Antiqua" w:cs="Calibri"/>
                <w:color w:val="000000"/>
                <w:sz w:val="18"/>
                <w:szCs w:val="20"/>
              </w:rPr>
            </w:pPr>
            <w:r w:rsidRPr="0015599E">
              <w:rPr>
                <w:rFonts w:ascii="Book Antiqua" w:hAnsi="Book Antiqua" w:cs="Calibri"/>
                <w:color w:val="000000"/>
                <w:sz w:val="18"/>
                <w:szCs w:val="20"/>
              </w:rPr>
              <w:t xml:space="preserve">  - Les caractéristiques des poteaux (classe, hauteur et    </w:t>
            </w:r>
          </w:p>
          <w:p w:rsidR="0089103F" w:rsidRPr="0015599E" w:rsidRDefault="0089103F" w:rsidP="004D50E0">
            <w:pPr>
              <w:autoSpaceDE w:val="0"/>
              <w:autoSpaceDN w:val="0"/>
              <w:adjustRightInd w:val="0"/>
              <w:spacing w:after="0"/>
              <w:rPr>
                <w:rFonts w:ascii="Book Antiqua" w:hAnsi="Book Antiqua" w:cs="Calibri"/>
                <w:color w:val="000000"/>
                <w:sz w:val="18"/>
                <w:szCs w:val="20"/>
              </w:rPr>
            </w:pPr>
            <w:r w:rsidRPr="0015599E">
              <w:rPr>
                <w:rFonts w:ascii="Book Antiqua" w:hAnsi="Book Antiqua" w:cs="Calibri"/>
                <w:color w:val="000000"/>
                <w:sz w:val="18"/>
                <w:szCs w:val="20"/>
              </w:rPr>
              <w:t xml:space="preserve">    numéro) ;</w:t>
            </w:r>
          </w:p>
          <w:p w:rsidR="0089103F" w:rsidRPr="0015599E" w:rsidRDefault="00662272" w:rsidP="004D50E0">
            <w:pPr>
              <w:autoSpaceDE w:val="0"/>
              <w:autoSpaceDN w:val="0"/>
              <w:adjustRightInd w:val="0"/>
              <w:spacing w:after="0"/>
              <w:rPr>
                <w:rFonts w:ascii="Book Antiqua" w:hAnsi="Book Antiqua" w:cs="Calibri"/>
                <w:color w:val="000000"/>
                <w:sz w:val="18"/>
                <w:szCs w:val="20"/>
              </w:rPr>
            </w:pPr>
            <w:r>
              <w:rPr>
                <w:rFonts w:ascii="Book Antiqua" w:hAnsi="Book Antiqua" w:cs="Calibri"/>
                <w:color w:val="000000"/>
                <w:sz w:val="18"/>
                <w:szCs w:val="20"/>
              </w:rPr>
              <w:t xml:space="preserve">  - Destination des poteaux.</w:t>
            </w:r>
            <w:r w:rsidR="0089103F" w:rsidRPr="0015599E">
              <w:rPr>
                <w:rFonts w:ascii="Book Antiqua" w:hAnsi="Book Antiqua" w:cs="Calibri"/>
                <w:color w:val="000000"/>
                <w:sz w:val="18"/>
                <w:szCs w:val="20"/>
              </w:rPr>
              <w:t xml:space="preserve"> </w:t>
            </w:r>
          </w:p>
        </w:tc>
        <w:tc>
          <w:tcPr>
            <w:tcW w:w="1276" w:type="dxa"/>
          </w:tcPr>
          <w:p w:rsidR="0089103F" w:rsidRDefault="0089103F" w:rsidP="004D50E0">
            <w:pPr>
              <w:autoSpaceDE w:val="0"/>
              <w:autoSpaceDN w:val="0"/>
              <w:adjustRightInd w:val="0"/>
              <w:jc w:val="center"/>
              <w:rPr>
                <w:rFonts w:ascii="Book Antiqua" w:hAnsi="Book Antiqua" w:cs="Book Antiqua"/>
                <w:color w:val="000000"/>
              </w:rPr>
            </w:pPr>
          </w:p>
        </w:tc>
        <w:tc>
          <w:tcPr>
            <w:tcW w:w="1418" w:type="dxa"/>
          </w:tcPr>
          <w:p w:rsidR="0089103F" w:rsidRDefault="0089103F" w:rsidP="004D50E0">
            <w:pPr>
              <w:autoSpaceDE w:val="0"/>
              <w:autoSpaceDN w:val="0"/>
              <w:adjustRightInd w:val="0"/>
              <w:rPr>
                <w:rFonts w:ascii="Book Antiqua" w:hAnsi="Book Antiqua" w:cs="Book Antiqua"/>
                <w:color w:val="000000"/>
              </w:rPr>
            </w:pPr>
          </w:p>
        </w:tc>
      </w:tr>
      <w:tr w:rsidR="000527C5" w:rsidTr="004D50E0">
        <w:trPr>
          <w:trHeight w:val="419"/>
        </w:trPr>
        <w:tc>
          <w:tcPr>
            <w:tcW w:w="1448" w:type="dxa"/>
            <w:tcBorders>
              <w:top w:val="nil"/>
              <w:bottom w:val="nil"/>
            </w:tcBorders>
            <w:shd w:val="clear" w:color="auto" w:fill="FFFFFF" w:themeFill="background1"/>
          </w:tcPr>
          <w:p w:rsidR="0089103F" w:rsidRPr="0013452B" w:rsidRDefault="0089103F" w:rsidP="004D50E0">
            <w:pPr>
              <w:autoSpaceDE w:val="0"/>
              <w:autoSpaceDN w:val="0"/>
              <w:adjustRightInd w:val="0"/>
              <w:ind w:firstLine="851"/>
              <w:jc w:val="center"/>
              <w:rPr>
                <w:rFonts w:ascii="Book Antiqua" w:hAnsi="Book Antiqua" w:cs="Book Antiqua"/>
                <w:color w:val="000000"/>
              </w:rPr>
            </w:pPr>
          </w:p>
        </w:tc>
        <w:tc>
          <w:tcPr>
            <w:tcW w:w="1417" w:type="dxa"/>
            <w:tcBorders>
              <w:bottom w:val="nil"/>
            </w:tcBorders>
            <w:shd w:val="clear" w:color="auto" w:fill="FFFFFF" w:themeFill="background1"/>
          </w:tcPr>
          <w:p w:rsidR="0089103F" w:rsidRPr="0013452B" w:rsidRDefault="0089103F" w:rsidP="004D50E0">
            <w:pPr>
              <w:autoSpaceDE w:val="0"/>
              <w:autoSpaceDN w:val="0"/>
              <w:adjustRightInd w:val="0"/>
              <w:jc w:val="center"/>
              <w:rPr>
                <w:rFonts w:ascii="Book Antiqua" w:hAnsi="Book Antiqua" w:cs="Book Antiqua"/>
                <w:color w:val="000000"/>
              </w:rPr>
            </w:pPr>
          </w:p>
        </w:tc>
        <w:tc>
          <w:tcPr>
            <w:tcW w:w="5670" w:type="dxa"/>
          </w:tcPr>
          <w:p w:rsidR="0089103F" w:rsidRPr="0015599E" w:rsidRDefault="0089103F" w:rsidP="004D50E0">
            <w:pPr>
              <w:autoSpaceDE w:val="0"/>
              <w:autoSpaceDN w:val="0"/>
              <w:adjustRightInd w:val="0"/>
              <w:spacing w:after="0"/>
              <w:rPr>
                <w:rFonts w:ascii="Book Antiqua" w:hAnsi="Book Antiqua" w:cs="Calibri"/>
                <w:color w:val="000000"/>
                <w:sz w:val="18"/>
                <w:szCs w:val="20"/>
              </w:rPr>
            </w:pPr>
            <w:r w:rsidRPr="0015599E">
              <w:rPr>
                <w:rFonts w:ascii="Book Antiqua" w:hAnsi="Book Antiqua" w:cs="Calibri"/>
                <w:color w:val="000000"/>
                <w:sz w:val="18"/>
                <w:szCs w:val="20"/>
              </w:rPr>
              <w:t xml:space="preserve">Certificats d’origine du </w:t>
            </w:r>
            <w:r w:rsidR="00662272">
              <w:rPr>
                <w:rFonts w:ascii="Book Antiqua" w:hAnsi="Book Antiqua" w:cs="Calibri"/>
                <w:color w:val="000000"/>
                <w:sz w:val="18"/>
                <w:szCs w:val="20"/>
              </w:rPr>
              <w:t>bois.</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0527C5" w:rsidTr="004D50E0">
        <w:trPr>
          <w:trHeight w:val="525"/>
        </w:trPr>
        <w:tc>
          <w:tcPr>
            <w:tcW w:w="1448" w:type="dxa"/>
            <w:tcBorders>
              <w:top w:val="nil"/>
              <w:bottom w:val="nil"/>
            </w:tcBorders>
            <w:shd w:val="clear" w:color="auto" w:fill="FFFFFF" w:themeFill="background1"/>
          </w:tcPr>
          <w:p w:rsidR="0089103F" w:rsidRPr="0013452B" w:rsidRDefault="0089103F" w:rsidP="004D50E0">
            <w:pPr>
              <w:autoSpaceDE w:val="0"/>
              <w:autoSpaceDN w:val="0"/>
              <w:adjustRightInd w:val="0"/>
              <w:ind w:firstLine="851"/>
              <w:rPr>
                <w:rFonts w:ascii="Book Antiqua" w:hAnsi="Book Antiqua" w:cs="Book Antiqua"/>
                <w:color w:val="000000"/>
              </w:rPr>
            </w:pPr>
          </w:p>
        </w:tc>
        <w:tc>
          <w:tcPr>
            <w:tcW w:w="1417" w:type="dxa"/>
            <w:tcBorders>
              <w:top w:val="nil"/>
              <w:bottom w:val="nil"/>
            </w:tcBorders>
            <w:shd w:val="clear" w:color="auto" w:fill="FFFFFF" w:themeFill="background1"/>
          </w:tcPr>
          <w:p w:rsidR="0089103F" w:rsidRPr="0013452B" w:rsidRDefault="0089103F" w:rsidP="004D50E0">
            <w:pPr>
              <w:autoSpaceDE w:val="0"/>
              <w:autoSpaceDN w:val="0"/>
              <w:adjustRightInd w:val="0"/>
              <w:rPr>
                <w:rFonts w:ascii="Book Antiqua" w:hAnsi="Book Antiqua" w:cs="Book Antiqua"/>
                <w:color w:val="000000"/>
              </w:rPr>
            </w:pPr>
          </w:p>
        </w:tc>
        <w:tc>
          <w:tcPr>
            <w:tcW w:w="5670" w:type="dxa"/>
          </w:tcPr>
          <w:p w:rsidR="0089103F" w:rsidRPr="0015599E" w:rsidRDefault="0089103F" w:rsidP="004D50E0">
            <w:pPr>
              <w:autoSpaceDE w:val="0"/>
              <w:autoSpaceDN w:val="0"/>
              <w:adjustRightInd w:val="0"/>
              <w:spacing w:after="0"/>
              <w:rPr>
                <w:rFonts w:ascii="Book Antiqua" w:hAnsi="Book Antiqua" w:cs="Calibri"/>
                <w:color w:val="000000"/>
                <w:sz w:val="18"/>
                <w:szCs w:val="20"/>
              </w:rPr>
            </w:pPr>
            <w:r w:rsidRPr="0015599E">
              <w:rPr>
                <w:rFonts w:ascii="Book Antiqua" w:hAnsi="Book Antiqua" w:cs="Calibri"/>
                <w:color w:val="000000"/>
                <w:sz w:val="18"/>
                <w:szCs w:val="20"/>
              </w:rPr>
              <w:t>Certificats d’analyse produit par</w:t>
            </w:r>
            <w:r w:rsidR="00662272">
              <w:rPr>
                <w:rFonts w:ascii="Book Antiqua" w:hAnsi="Book Antiqua" w:cs="Calibri"/>
                <w:color w:val="000000"/>
                <w:sz w:val="18"/>
                <w:szCs w:val="20"/>
              </w:rPr>
              <w:t xml:space="preserve"> le fournisseur de la créosote.</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0527C5" w:rsidTr="004D50E0">
        <w:trPr>
          <w:trHeight w:val="550"/>
        </w:trPr>
        <w:tc>
          <w:tcPr>
            <w:tcW w:w="1448" w:type="dxa"/>
            <w:tcBorders>
              <w:top w:val="nil"/>
              <w:bottom w:val="nil"/>
            </w:tcBorders>
            <w:shd w:val="clear" w:color="auto" w:fill="FFFFFF" w:themeFill="background1"/>
          </w:tcPr>
          <w:p w:rsidR="0089103F" w:rsidRPr="000527C5" w:rsidRDefault="000527C5" w:rsidP="004D50E0">
            <w:pPr>
              <w:autoSpaceDE w:val="0"/>
              <w:autoSpaceDN w:val="0"/>
              <w:adjustRightInd w:val="0"/>
              <w:spacing w:before="120" w:after="120"/>
              <w:jc w:val="center"/>
              <w:rPr>
                <w:rFonts w:ascii="Book Antiqua" w:hAnsi="Book Antiqua" w:cs="Book Antiqua"/>
                <w:b/>
                <w:bCs/>
                <w:color w:val="000000"/>
              </w:rPr>
            </w:pPr>
            <w:r>
              <w:rPr>
                <w:rFonts w:ascii="Book Antiqua" w:hAnsi="Book Antiqua" w:cs="Book Antiqua"/>
                <w:b/>
                <w:bCs/>
                <w:color w:val="000000"/>
              </w:rPr>
              <w:t xml:space="preserve">Contrôle </w:t>
            </w:r>
            <w:r w:rsidRPr="00DC5C54">
              <w:rPr>
                <w:rFonts w:ascii="Book Antiqua" w:hAnsi="Book Antiqua" w:cs="Book Antiqua"/>
                <w:b/>
                <w:bCs/>
                <w:color w:val="000000"/>
              </w:rPr>
              <w:t>Trimestrielle</w:t>
            </w:r>
            <w:r>
              <w:rPr>
                <w:rFonts w:ascii="Book Antiqua" w:hAnsi="Book Antiqua" w:cs="Book Antiqua"/>
                <w:b/>
                <w:bCs/>
                <w:color w:val="000000"/>
              </w:rPr>
              <w:t>-</w:t>
            </w:r>
            <w:r w:rsidRPr="00DC5C54">
              <w:rPr>
                <w:rFonts w:ascii="Book Antiqua" w:hAnsi="Book Antiqua" w:cs="Book Antiqua"/>
                <w:b/>
                <w:bCs/>
                <w:color w:val="000000"/>
              </w:rPr>
              <w:t>ment</w:t>
            </w:r>
          </w:p>
        </w:tc>
        <w:tc>
          <w:tcPr>
            <w:tcW w:w="1417" w:type="dxa"/>
            <w:tcBorders>
              <w:top w:val="nil"/>
              <w:bottom w:val="nil"/>
            </w:tcBorders>
            <w:shd w:val="clear" w:color="auto" w:fill="FFFFFF" w:themeFill="background1"/>
          </w:tcPr>
          <w:p w:rsidR="0089103F" w:rsidRPr="0013452B" w:rsidRDefault="00C86959" w:rsidP="004D50E0">
            <w:pPr>
              <w:autoSpaceDE w:val="0"/>
              <w:autoSpaceDN w:val="0"/>
              <w:adjustRightInd w:val="0"/>
              <w:spacing w:after="0"/>
              <w:jc w:val="center"/>
              <w:rPr>
                <w:rFonts w:ascii="Book Antiqua" w:hAnsi="Book Antiqua" w:cs="Book Antiqua"/>
                <w:color w:val="000000"/>
              </w:rPr>
            </w:pPr>
            <w:r>
              <w:rPr>
                <w:rFonts w:ascii="Book Antiqua" w:hAnsi="Book Antiqua" w:cs="Book Antiqua"/>
                <w:color w:val="000000"/>
              </w:rPr>
              <w:t>Dossier de s</w:t>
            </w:r>
            <w:r w:rsidR="0089103F">
              <w:rPr>
                <w:rFonts w:ascii="Book Antiqua" w:hAnsi="Book Antiqua" w:cs="Book Antiqua"/>
                <w:color w:val="000000"/>
              </w:rPr>
              <w:t>uivi de traitement</w:t>
            </w:r>
          </w:p>
        </w:tc>
        <w:tc>
          <w:tcPr>
            <w:tcW w:w="5670" w:type="dxa"/>
          </w:tcPr>
          <w:p w:rsidR="0089103F" w:rsidRPr="00176497" w:rsidRDefault="0089103F" w:rsidP="004D50E0">
            <w:pPr>
              <w:autoSpaceDE w:val="0"/>
              <w:autoSpaceDN w:val="0"/>
              <w:adjustRightInd w:val="0"/>
              <w:rPr>
                <w:rFonts w:ascii="Book Antiqua" w:hAnsi="Book Antiqua" w:cs="Calibri"/>
                <w:color w:val="000000"/>
                <w:sz w:val="18"/>
                <w:szCs w:val="20"/>
              </w:rPr>
            </w:pPr>
            <w:r w:rsidRPr="0015599E">
              <w:rPr>
                <w:rFonts w:ascii="Book Antiqua" w:hAnsi="Book Antiqua" w:cs="Calibri"/>
                <w:color w:val="000000"/>
                <w:sz w:val="18"/>
                <w:szCs w:val="20"/>
              </w:rPr>
              <w:t>Résultats des distillations de la créosote effect</w:t>
            </w:r>
            <w:r w:rsidR="00662272">
              <w:rPr>
                <w:rFonts w:ascii="Book Antiqua" w:hAnsi="Book Antiqua" w:cs="Calibri"/>
                <w:color w:val="000000"/>
                <w:sz w:val="18"/>
                <w:szCs w:val="20"/>
              </w:rPr>
              <w:t>uées sur le site de traitement.</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0527C5" w:rsidTr="004D50E0">
        <w:trPr>
          <w:trHeight w:val="154"/>
        </w:trPr>
        <w:tc>
          <w:tcPr>
            <w:tcW w:w="1448" w:type="dxa"/>
            <w:tcBorders>
              <w:top w:val="nil"/>
              <w:bottom w:val="nil"/>
            </w:tcBorders>
            <w:shd w:val="clear" w:color="auto" w:fill="FFFFFF" w:themeFill="background1"/>
          </w:tcPr>
          <w:p w:rsidR="0089103F" w:rsidRPr="0013452B" w:rsidRDefault="0089103F" w:rsidP="004D50E0">
            <w:pPr>
              <w:autoSpaceDE w:val="0"/>
              <w:autoSpaceDN w:val="0"/>
              <w:adjustRightInd w:val="0"/>
              <w:ind w:firstLine="851"/>
              <w:jc w:val="center"/>
              <w:rPr>
                <w:rFonts w:ascii="Book Antiqua" w:hAnsi="Book Antiqua" w:cs="Book Antiqua"/>
                <w:color w:val="000000"/>
              </w:rPr>
            </w:pPr>
          </w:p>
        </w:tc>
        <w:tc>
          <w:tcPr>
            <w:tcW w:w="1417" w:type="dxa"/>
            <w:tcBorders>
              <w:top w:val="nil"/>
              <w:bottom w:val="single" w:sz="4" w:space="0" w:color="auto"/>
            </w:tcBorders>
            <w:shd w:val="clear" w:color="auto" w:fill="FFFFFF" w:themeFill="background1"/>
          </w:tcPr>
          <w:p w:rsidR="0089103F" w:rsidRPr="0013452B" w:rsidRDefault="0089103F" w:rsidP="004D50E0">
            <w:pPr>
              <w:autoSpaceDE w:val="0"/>
              <w:autoSpaceDN w:val="0"/>
              <w:adjustRightInd w:val="0"/>
              <w:rPr>
                <w:rFonts w:ascii="Book Antiqua" w:hAnsi="Book Antiqua" w:cs="Book Antiqua"/>
                <w:color w:val="000000"/>
              </w:rPr>
            </w:pPr>
          </w:p>
        </w:tc>
        <w:tc>
          <w:tcPr>
            <w:tcW w:w="5670" w:type="dxa"/>
          </w:tcPr>
          <w:p w:rsidR="0089103F" w:rsidRPr="0015599E" w:rsidRDefault="0089103F" w:rsidP="004D50E0">
            <w:pPr>
              <w:autoSpaceDE w:val="0"/>
              <w:autoSpaceDN w:val="0"/>
              <w:adjustRightInd w:val="0"/>
              <w:spacing w:after="0"/>
              <w:rPr>
                <w:rFonts w:ascii="Book Antiqua" w:hAnsi="Book Antiqua" w:cs="Calibri"/>
                <w:color w:val="000000"/>
                <w:sz w:val="18"/>
                <w:szCs w:val="20"/>
              </w:rPr>
            </w:pPr>
            <w:r w:rsidRPr="0015599E">
              <w:rPr>
                <w:rFonts w:ascii="Book Antiqua" w:hAnsi="Book Antiqua" w:cs="Calibri"/>
                <w:color w:val="000000"/>
                <w:sz w:val="18"/>
                <w:szCs w:val="20"/>
              </w:rPr>
              <w:t>Enregistrements des paramètres températures et pression, par cycle de traitement.</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0527C5" w:rsidTr="004D50E0">
        <w:trPr>
          <w:trHeight w:val="561"/>
        </w:trPr>
        <w:tc>
          <w:tcPr>
            <w:tcW w:w="1448" w:type="dxa"/>
            <w:tcBorders>
              <w:top w:val="nil"/>
              <w:bottom w:val="nil"/>
            </w:tcBorders>
          </w:tcPr>
          <w:p w:rsidR="0089103F" w:rsidRDefault="0089103F" w:rsidP="004D50E0">
            <w:pPr>
              <w:autoSpaceDE w:val="0"/>
              <w:autoSpaceDN w:val="0"/>
              <w:adjustRightInd w:val="0"/>
              <w:ind w:firstLine="851"/>
              <w:rPr>
                <w:rFonts w:ascii="Book Antiqua" w:hAnsi="Book Antiqua" w:cs="Book Antiqua"/>
                <w:color w:val="000000"/>
              </w:rPr>
            </w:pPr>
            <w:bookmarkStart w:id="0" w:name="_GoBack"/>
            <w:bookmarkEnd w:id="0"/>
          </w:p>
        </w:tc>
        <w:tc>
          <w:tcPr>
            <w:tcW w:w="1417" w:type="dxa"/>
            <w:vMerge w:val="restart"/>
            <w:tcBorders>
              <w:bottom w:val="nil"/>
            </w:tcBorders>
          </w:tcPr>
          <w:p w:rsidR="0089103F" w:rsidRDefault="0089103F" w:rsidP="004D50E0">
            <w:pPr>
              <w:autoSpaceDE w:val="0"/>
              <w:autoSpaceDN w:val="0"/>
              <w:adjustRightInd w:val="0"/>
              <w:rPr>
                <w:rFonts w:ascii="Book Antiqua" w:hAnsi="Book Antiqua" w:cs="Book Antiqua"/>
                <w:color w:val="000000"/>
              </w:rPr>
            </w:pPr>
          </w:p>
          <w:p w:rsidR="00EC6720" w:rsidRPr="00EC6720" w:rsidRDefault="00EC6720" w:rsidP="004D50E0">
            <w:pPr>
              <w:spacing w:after="0"/>
              <w:jc w:val="center"/>
              <w:rPr>
                <w:rFonts w:ascii="Book Antiqua" w:hAnsi="Book Antiqua" w:cs="Book Antiqua"/>
                <w:color w:val="000000"/>
              </w:rPr>
            </w:pPr>
            <w:r w:rsidRPr="00EC6720">
              <w:rPr>
                <w:rFonts w:ascii="Book Antiqua" w:hAnsi="Book Antiqua" w:cs="Book Antiqua"/>
                <w:color w:val="000000"/>
              </w:rPr>
              <w:t>Poteaux bois avant traitement</w:t>
            </w:r>
          </w:p>
          <w:p w:rsidR="0089103F" w:rsidRDefault="0089103F" w:rsidP="004D50E0">
            <w:pPr>
              <w:autoSpaceDE w:val="0"/>
              <w:autoSpaceDN w:val="0"/>
              <w:adjustRightInd w:val="0"/>
              <w:jc w:val="center"/>
              <w:rPr>
                <w:rFonts w:ascii="Book Antiqua" w:hAnsi="Book Antiqua" w:cs="Book Antiqua"/>
                <w:color w:val="000000"/>
              </w:rPr>
            </w:pPr>
          </w:p>
          <w:p w:rsidR="0089103F" w:rsidRPr="00714EDD" w:rsidRDefault="0089103F" w:rsidP="004D50E0">
            <w:pPr>
              <w:spacing w:after="0"/>
              <w:jc w:val="center"/>
              <w:rPr>
                <w:rFonts w:ascii="Book Antiqua" w:hAnsi="Book Antiqua" w:cs="Book Antiqua"/>
                <w:sz w:val="2"/>
                <w:szCs w:val="2"/>
              </w:rPr>
            </w:pPr>
          </w:p>
        </w:tc>
        <w:tc>
          <w:tcPr>
            <w:tcW w:w="5670" w:type="dxa"/>
          </w:tcPr>
          <w:p w:rsidR="0089103F" w:rsidRPr="0015599E" w:rsidRDefault="0089103F" w:rsidP="004D50E0">
            <w:pPr>
              <w:autoSpaceDE w:val="0"/>
              <w:autoSpaceDN w:val="0"/>
              <w:adjustRightInd w:val="0"/>
              <w:spacing w:after="0"/>
              <w:rPr>
                <w:rFonts w:ascii="Times New Roman" w:hAnsi="Times New Roman" w:cs="Times New Roman"/>
                <w:sz w:val="18"/>
                <w:szCs w:val="20"/>
                <w:highlight w:val="yellow"/>
              </w:rPr>
            </w:pPr>
            <w:r w:rsidRPr="0015599E">
              <w:rPr>
                <w:rFonts w:ascii="Book Antiqua" w:hAnsi="Book Antiqua" w:cs="Calibri"/>
                <w:color w:val="000000"/>
                <w:sz w:val="18"/>
                <w:szCs w:val="20"/>
              </w:rPr>
              <w:t>Vérification de la provenance et de l’essence du bois moy</w:t>
            </w:r>
            <w:r w:rsidR="00662272">
              <w:rPr>
                <w:rFonts w:ascii="Book Antiqua" w:hAnsi="Book Antiqua" w:cs="Calibri"/>
                <w:color w:val="000000"/>
                <w:sz w:val="18"/>
                <w:szCs w:val="20"/>
              </w:rPr>
              <w:t>ennant un certificat d’origine.</w:t>
            </w:r>
          </w:p>
        </w:tc>
        <w:tc>
          <w:tcPr>
            <w:tcW w:w="1276" w:type="dxa"/>
          </w:tcPr>
          <w:p w:rsidR="0089103F" w:rsidRDefault="0089103F" w:rsidP="004D50E0">
            <w:pPr>
              <w:autoSpaceDE w:val="0"/>
              <w:autoSpaceDN w:val="0"/>
              <w:adjustRightInd w:val="0"/>
              <w:jc w:val="center"/>
              <w:rPr>
                <w:rFonts w:ascii="Book Antiqua" w:hAnsi="Book Antiqua" w:cs="Book Antiqua"/>
                <w:color w:val="000000"/>
              </w:rPr>
            </w:pPr>
          </w:p>
        </w:tc>
        <w:tc>
          <w:tcPr>
            <w:tcW w:w="1418" w:type="dxa"/>
          </w:tcPr>
          <w:p w:rsidR="0089103F" w:rsidRDefault="0089103F" w:rsidP="004D50E0">
            <w:pPr>
              <w:autoSpaceDE w:val="0"/>
              <w:autoSpaceDN w:val="0"/>
              <w:adjustRightInd w:val="0"/>
              <w:rPr>
                <w:rFonts w:ascii="Book Antiqua" w:hAnsi="Book Antiqua" w:cs="Book Antiqua"/>
                <w:color w:val="000000"/>
              </w:rPr>
            </w:pPr>
          </w:p>
        </w:tc>
      </w:tr>
      <w:tr w:rsidR="000527C5" w:rsidTr="004D50E0">
        <w:trPr>
          <w:trHeight w:val="639"/>
        </w:trPr>
        <w:tc>
          <w:tcPr>
            <w:tcW w:w="1448" w:type="dxa"/>
            <w:tcBorders>
              <w:top w:val="nil"/>
              <w:bottom w:val="nil"/>
            </w:tcBorders>
          </w:tcPr>
          <w:p w:rsidR="0089103F" w:rsidRPr="0013452B" w:rsidRDefault="0089103F" w:rsidP="004D50E0">
            <w:pPr>
              <w:autoSpaceDE w:val="0"/>
              <w:autoSpaceDN w:val="0"/>
              <w:adjustRightInd w:val="0"/>
              <w:ind w:firstLine="851"/>
              <w:jc w:val="center"/>
              <w:rPr>
                <w:rFonts w:ascii="Book Antiqua" w:hAnsi="Book Antiqua" w:cs="Book Antiqua"/>
                <w:color w:val="000000"/>
              </w:rPr>
            </w:pPr>
          </w:p>
        </w:tc>
        <w:tc>
          <w:tcPr>
            <w:tcW w:w="1417" w:type="dxa"/>
            <w:vMerge/>
            <w:tcBorders>
              <w:bottom w:val="nil"/>
            </w:tcBorders>
          </w:tcPr>
          <w:p w:rsidR="0089103F" w:rsidRPr="0013452B" w:rsidRDefault="0089103F" w:rsidP="004D50E0">
            <w:pPr>
              <w:autoSpaceDE w:val="0"/>
              <w:autoSpaceDN w:val="0"/>
              <w:adjustRightInd w:val="0"/>
              <w:jc w:val="center"/>
              <w:rPr>
                <w:rFonts w:ascii="Book Antiqua" w:hAnsi="Book Antiqua" w:cs="Book Antiqua"/>
                <w:color w:val="000000"/>
              </w:rPr>
            </w:pPr>
          </w:p>
        </w:tc>
        <w:tc>
          <w:tcPr>
            <w:tcW w:w="5670" w:type="dxa"/>
          </w:tcPr>
          <w:p w:rsidR="0089103F" w:rsidRPr="0015599E" w:rsidRDefault="0089103F" w:rsidP="004D50E0">
            <w:pPr>
              <w:pStyle w:val="Corpsdetexte21"/>
              <w:ind w:right="-1" w:firstLine="0"/>
              <w:rPr>
                <w:rFonts w:ascii="Book Antiqua" w:eastAsiaTheme="minorHAnsi" w:hAnsi="Book Antiqua" w:cs="Calibri"/>
                <w:color w:val="000000"/>
                <w:sz w:val="18"/>
                <w:lang w:eastAsia="en-US"/>
              </w:rPr>
            </w:pPr>
            <w:r w:rsidRPr="0015599E">
              <w:rPr>
                <w:rFonts w:ascii="Book Antiqua" w:eastAsiaTheme="minorHAnsi" w:hAnsi="Book Antiqua" w:cs="Calibri"/>
                <w:color w:val="000000"/>
                <w:sz w:val="18"/>
                <w:lang w:eastAsia="en-US"/>
              </w:rPr>
              <w:t xml:space="preserve">Vérification sur le parc des poteaux bois non traités, de la qualité du </w:t>
            </w:r>
            <w:r w:rsidR="00662272">
              <w:rPr>
                <w:rFonts w:ascii="Book Antiqua" w:eastAsiaTheme="minorHAnsi" w:hAnsi="Book Antiqua" w:cs="Calibri"/>
                <w:color w:val="000000"/>
                <w:sz w:val="18"/>
                <w:lang w:eastAsia="en-US"/>
              </w:rPr>
              <w:t>bois.</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0527C5" w:rsidTr="004D50E0">
        <w:trPr>
          <w:trHeight w:val="447"/>
        </w:trPr>
        <w:tc>
          <w:tcPr>
            <w:tcW w:w="1448" w:type="dxa"/>
            <w:tcBorders>
              <w:top w:val="nil"/>
              <w:bottom w:val="nil"/>
            </w:tcBorders>
          </w:tcPr>
          <w:p w:rsidR="0089103F" w:rsidRDefault="0089103F" w:rsidP="004D50E0">
            <w:pPr>
              <w:pStyle w:val="Paragraphedeliste"/>
              <w:autoSpaceDE w:val="0"/>
              <w:autoSpaceDN w:val="0"/>
              <w:adjustRightInd w:val="0"/>
              <w:ind w:left="294" w:firstLine="851"/>
              <w:rPr>
                <w:rFonts w:ascii="Book Antiqua" w:hAnsi="Book Antiqua" w:cs="Book Antiqua"/>
                <w:color w:val="000000"/>
              </w:rPr>
            </w:pPr>
          </w:p>
        </w:tc>
        <w:tc>
          <w:tcPr>
            <w:tcW w:w="1417" w:type="dxa"/>
            <w:vMerge/>
            <w:tcBorders>
              <w:bottom w:val="nil"/>
            </w:tcBorders>
          </w:tcPr>
          <w:p w:rsidR="0089103F" w:rsidRDefault="0089103F" w:rsidP="004D50E0">
            <w:pPr>
              <w:pStyle w:val="Paragraphedeliste"/>
              <w:autoSpaceDE w:val="0"/>
              <w:autoSpaceDN w:val="0"/>
              <w:adjustRightInd w:val="0"/>
              <w:ind w:left="294"/>
              <w:rPr>
                <w:rFonts w:ascii="Book Antiqua" w:hAnsi="Book Antiqua" w:cs="Book Antiqua"/>
                <w:color w:val="000000"/>
              </w:rPr>
            </w:pPr>
          </w:p>
        </w:tc>
        <w:tc>
          <w:tcPr>
            <w:tcW w:w="5670" w:type="dxa"/>
            <w:tcBorders>
              <w:bottom w:val="single" w:sz="4" w:space="0" w:color="auto"/>
            </w:tcBorders>
          </w:tcPr>
          <w:p w:rsidR="0089103F" w:rsidRPr="0015599E" w:rsidRDefault="0089103F" w:rsidP="004D50E0">
            <w:pPr>
              <w:pStyle w:val="Corpsdetexte21"/>
              <w:ind w:right="-1" w:firstLine="0"/>
              <w:rPr>
                <w:rFonts w:ascii="Book Antiqua" w:eastAsiaTheme="minorHAnsi" w:hAnsi="Book Antiqua" w:cs="Calibri"/>
                <w:color w:val="000000"/>
                <w:sz w:val="18"/>
                <w:lang w:eastAsia="en-US"/>
              </w:rPr>
            </w:pPr>
            <w:r w:rsidRPr="0015599E">
              <w:rPr>
                <w:rFonts w:ascii="Book Antiqua" w:eastAsiaTheme="minorHAnsi" w:hAnsi="Book Antiqua" w:cs="Calibri"/>
                <w:color w:val="000000"/>
                <w:sz w:val="18"/>
                <w:lang w:eastAsia="en-US"/>
              </w:rPr>
              <w:t xml:space="preserve">Vérification de la conformité des conditions de stockage, </w:t>
            </w:r>
            <w:r w:rsidR="00662272">
              <w:rPr>
                <w:rFonts w:ascii="Book Antiqua" w:eastAsiaTheme="minorHAnsi" w:hAnsi="Book Antiqua" w:cs="Calibri"/>
                <w:color w:val="000000"/>
                <w:sz w:val="18"/>
                <w:lang w:eastAsia="en-US"/>
              </w:rPr>
              <w:t>aux exigences de la NM 06.6.35.</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89103F" w:rsidTr="004D50E0">
        <w:trPr>
          <w:trHeight w:val="413"/>
        </w:trPr>
        <w:tc>
          <w:tcPr>
            <w:tcW w:w="1448" w:type="dxa"/>
            <w:tcBorders>
              <w:top w:val="nil"/>
              <w:bottom w:val="nil"/>
            </w:tcBorders>
          </w:tcPr>
          <w:p w:rsidR="0089103F" w:rsidRDefault="0089103F" w:rsidP="004D50E0">
            <w:pPr>
              <w:pStyle w:val="Paragraphedeliste"/>
              <w:autoSpaceDE w:val="0"/>
              <w:autoSpaceDN w:val="0"/>
              <w:adjustRightInd w:val="0"/>
              <w:ind w:left="294" w:firstLine="851"/>
              <w:rPr>
                <w:rFonts w:ascii="Book Antiqua" w:hAnsi="Book Antiqua" w:cs="Book Antiqua"/>
                <w:color w:val="000000"/>
              </w:rPr>
            </w:pPr>
          </w:p>
        </w:tc>
        <w:tc>
          <w:tcPr>
            <w:tcW w:w="1417" w:type="dxa"/>
            <w:tcBorders>
              <w:top w:val="nil"/>
              <w:bottom w:val="nil"/>
            </w:tcBorders>
          </w:tcPr>
          <w:p w:rsidR="0089103F" w:rsidRDefault="0089103F" w:rsidP="004D50E0">
            <w:pPr>
              <w:pStyle w:val="Paragraphedeliste"/>
              <w:autoSpaceDE w:val="0"/>
              <w:autoSpaceDN w:val="0"/>
              <w:adjustRightInd w:val="0"/>
              <w:ind w:left="294"/>
              <w:rPr>
                <w:rFonts w:ascii="Book Antiqua" w:hAnsi="Book Antiqua" w:cs="Book Antiqua"/>
                <w:color w:val="000000"/>
              </w:rPr>
            </w:pPr>
          </w:p>
        </w:tc>
        <w:tc>
          <w:tcPr>
            <w:tcW w:w="5670" w:type="dxa"/>
            <w:tcBorders>
              <w:bottom w:val="single" w:sz="4" w:space="0" w:color="auto"/>
            </w:tcBorders>
          </w:tcPr>
          <w:p w:rsidR="0089103F" w:rsidRPr="0015599E" w:rsidRDefault="0089103F" w:rsidP="004D50E0">
            <w:pPr>
              <w:pStyle w:val="Corpsdetexte21"/>
              <w:ind w:right="-1" w:firstLine="0"/>
              <w:rPr>
                <w:rFonts w:ascii="Book Antiqua" w:eastAsiaTheme="minorHAnsi" w:hAnsi="Book Antiqua" w:cs="Calibri"/>
                <w:color w:val="000000"/>
                <w:sz w:val="18"/>
                <w:lang w:eastAsia="en-US"/>
              </w:rPr>
            </w:pPr>
            <w:r w:rsidRPr="0015599E">
              <w:rPr>
                <w:rFonts w:ascii="Book Antiqua" w:eastAsiaTheme="minorHAnsi" w:hAnsi="Book Antiqua" w:cs="Calibri"/>
                <w:color w:val="000000"/>
                <w:sz w:val="18"/>
                <w:lang w:eastAsia="en-US"/>
              </w:rPr>
              <w:t>Mesure du degré hygrométrique des p</w:t>
            </w:r>
            <w:r w:rsidR="00662272">
              <w:rPr>
                <w:rFonts w:ascii="Book Antiqua" w:eastAsiaTheme="minorHAnsi" w:hAnsi="Book Antiqua" w:cs="Calibri"/>
                <w:color w:val="000000"/>
                <w:sz w:val="18"/>
                <w:lang w:eastAsia="en-US"/>
              </w:rPr>
              <w:t>oteaux présentés au traitement.</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89103F" w:rsidTr="004D50E0">
        <w:trPr>
          <w:trHeight w:val="409"/>
        </w:trPr>
        <w:tc>
          <w:tcPr>
            <w:tcW w:w="1448" w:type="dxa"/>
            <w:tcBorders>
              <w:top w:val="nil"/>
              <w:bottom w:val="nil"/>
            </w:tcBorders>
          </w:tcPr>
          <w:p w:rsidR="0089103F" w:rsidRDefault="0089103F" w:rsidP="004D50E0">
            <w:pPr>
              <w:pStyle w:val="Paragraphedeliste"/>
              <w:autoSpaceDE w:val="0"/>
              <w:autoSpaceDN w:val="0"/>
              <w:adjustRightInd w:val="0"/>
              <w:ind w:left="294" w:firstLine="851"/>
              <w:rPr>
                <w:rFonts w:ascii="Book Antiqua" w:hAnsi="Book Antiqua" w:cs="Book Antiqua"/>
                <w:color w:val="000000"/>
              </w:rPr>
            </w:pPr>
          </w:p>
        </w:tc>
        <w:tc>
          <w:tcPr>
            <w:tcW w:w="1417" w:type="dxa"/>
            <w:tcBorders>
              <w:top w:val="nil"/>
              <w:bottom w:val="single" w:sz="4" w:space="0" w:color="auto"/>
            </w:tcBorders>
          </w:tcPr>
          <w:p w:rsidR="0089103F" w:rsidRDefault="0089103F" w:rsidP="004D50E0">
            <w:pPr>
              <w:pStyle w:val="Paragraphedeliste"/>
              <w:autoSpaceDE w:val="0"/>
              <w:autoSpaceDN w:val="0"/>
              <w:adjustRightInd w:val="0"/>
              <w:ind w:left="294"/>
              <w:rPr>
                <w:rFonts w:ascii="Book Antiqua" w:hAnsi="Book Antiqua" w:cs="Book Antiqua"/>
                <w:color w:val="000000"/>
              </w:rPr>
            </w:pPr>
          </w:p>
        </w:tc>
        <w:tc>
          <w:tcPr>
            <w:tcW w:w="5670" w:type="dxa"/>
            <w:tcBorders>
              <w:bottom w:val="single" w:sz="4" w:space="0" w:color="auto"/>
            </w:tcBorders>
          </w:tcPr>
          <w:p w:rsidR="0089103F" w:rsidRPr="0015599E" w:rsidRDefault="0089103F" w:rsidP="004D50E0">
            <w:pPr>
              <w:pStyle w:val="Corpsdetexte21"/>
              <w:ind w:right="-1" w:firstLine="0"/>
              <w:rPr>
                <w:rFonts w:ascii="Book Antiqua" w:eastAsiaTheme="minorHAnsi" w:hAnsi="Book Antiqua" w:cs="Calibri"/>
                <w:color w:val="000000"/>
                <w:sz w:val="18"/>
                <w:lang w:eastAsia="en-US"/>
              </w:rPr>
            </w:pPr>
            <w:r w:rsidRPr="0015599E">
              <w:rPr>
                <w:rFonts w:ascii="Book Antiqua" w:eastAsiaTheme="minorHAnsi" w:hAnsi="Book Antiqua" w:cs="Calibri"/>
                <w:color w:val="000000"/>
                <w:sz w:val="18"/>
                <w:lang w:eastAsia="en-US"/>
              </w:rPr>
              <w:t>Contrôle des préparations des poteaux avant traitement (écorçage, coupe, planage et triage).</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0527C5" w:rsidTr="004D50E0">
        <w:trPr>
          <w:trHeight w:val="1172"/>
        </w:trPr>
        <w:tc>
          <w:tcPr>
            <w:tcW w:w="1448" w:type="dxa"/>
            <w:tcBorders>
              <w:top w:val="nil"/>
              <w:bottom w:val="nil"/>
            </w:tcBorders>
          </w:tcPr>
          <w:p w:rsidR="0089103F" w:rsidRPr="00C81E5E" w:rsidRDefault="0089103F" w:rsidP="004D50E0">
            <w:pPr>
              <w:autoSpaceDE w:val="0"/>
              <w:autoSpaceDN w:val="0"/>
              <w:adjustRightInd w:val="0"/>
              <w:ind w:firstLine="851"/>
              <w:rPr>
                <w:rFonts w:ascii="Book Antiqua" w:hAnsi="Book Antiqua" w:cs="Book Antiqua"/>
                <w:color w:val="000000"/>
              </w:rPr>
            </w:pPr>
          </w:p>
        </w:tc>
        <w:tc>
          <w:tcPr>
            <w:tcW w:w="1417" w:type="dxa"/>
            <w:tcBorders>
              <w:bottom w:val="nil"/>
            </w:tcBorders>
          </w:tcPr>
          <w:p w:rsidR="00EC6720" w:rsidRDefault="00EC6720" w:rsidP="004D50E0">
            <w:pPr>
              <w:autoSpaceDE w:val="0"/>
              <w:autoSpaceDN w:val="0"/>
              <w:adjustRightInd w:val="0"/>
              <w:spacing w:after="0"/>
              <w:jc w:val="center"/>
              <w:rPr>
                <w:rFonts w:ascii="Book Antiqua" w:hAnsi="Book Antiqua" w:cs="Book Antiqua"/>
                <w:color w:val="000000"/>
              </w:rPr>
            </w:pPr>
          </w:p>
          <w:p w:rsidR="0089103F" w:rsidRPr="000527C5" w:rsidRDefault="000527C5" w:rsidP="004D50E0">
            <w:pPr>
              <w:autoSpaceDE w:val="0"/>
              <w:autoSpaceDN w:val="0"/>
              <w:adjustRightInd w:val="0"/>
              <w:spacing w:after="0"/>
              <w:jc w:val="center"/>
              <w:rPr>
                <w:rFonts w:ascii="Book Antiqua" w:hAnsi="Book Antiqua" w:cs="Book Antiqua"/>
                <w:color w:val="000000"/>
              </w:rPr>
            </w:pPr>
            <w:r>
              <w:rPr>
                <w:rFonts w:ascii="Book Antiqua" w:hAnsi="Book Antiqua" w:cs="Book Antiqua"/>
                <w:color w:val="000000"/>
              </w:rPr>
              <w:t xml:space="preserve">Traitement par créosote fluide selon </w:t>
            </w:r>
          </w:p>
        </w:tc>
        <w:tc>
          <w:tcPr>
            <w:tcW w:w="5670" w:type="dxa"/>
            <w:tcBorders>
              <w:bottom w:val="single" w:sz="4" w:space="0" w:color="auto"/>
            </w:tcBorders>
          </w:tcPr>
          <w:p w:rsidR="0089103F" w:rsidRPr="0015599E" w:rsidRDefault="0089103F" w:rsidP="004D50E0">
            <w:pPr>
              <w:pStyle w:val="Corpsdetexte21"/>
              <w:ind w:right="-1" w:firstLine="0"/>
              <w:rPr>
                <w:rFonts w:ascii="Book Antiqua" w:eastAsiaTheme="minorHAnsi" w:hAnsi="Book Antiqua" w:cs="Calibri"/>
                <w:color w:val="000000"/>
                <w:sz w:val="18"/>
                <w:lang w:eastAsia="en-US"/>
              </w:rPr>
            </w:pPr>
            <w:r w:rsidRPr="0015599E">
              <w:rPr>
                <w:rFonts w:ascii="Book Antiqua" w:eastAsiaTheme="minorHAnsi" w:hAnsi="Book Antiqua" w:cs="Calibri"/>
                <w:color w:val="000000"/>
                <w:sz w:val="18"/>
                <w:lang w:eastAsia="en-US"/>
              </w:rPr>
              <w:t>Vérification de la conformité de l'installation de traitement en particulier en ce qui concerne les phases d'un cycle de traitement, les appareils de pesage et de mesure nécessaire ainsi que les appareils enregistreurs</w:t>
            </w:r>
            <w:r w:rsidR="00662272">
              <w:rPr>
                <w:rFonts w:ascii="Book Antiqua" w:eastAsiaTheme="minorHAnsi" w:hAnsi="Book Antiqua" w:cs="Calibri"/>
                <w:color w:val="000000"/>
                <w:sz w:val="18"/>
                <w:lang w:eastAsia="en-US"/>
              </w:rPr>
              <w:t xml:space="preserve"> de température et de pression.</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89103F" w:rsidTr="004D50E0">
        <w:trPr>
          <w:trHeight w:val="567"/>
        </w:trPr>
        <w:tc>
          <w:tcPr>
            <w:tcW w:w="1448" w:type="dxa"/>
            <w:tcBorders>
              <w:top w:val="nil"/>
              <w:bottom w:val="nil"/>
            </w:tcBorders>
          </w:tcPr>
          <w:p w:rsidR="0089103F" w:rsidRDefault="0089103F" w:rsidP="004D50E0">
            <w:pPr>
              <w:autoSpaceDE w:val="0"/>
              <w:autoSpaceDN w:val="0"/>
              <w:adjustRightInd w:val="0"/>
              <w:spacing w:after="0"/>
              <w:ind w:firstLine="851"/>
              <w:jc w:val="center"/>
              <w:rPr>
                <w:rFonts w:ascii="Book Antiqua" w:hAnsi="Book Antiqua" w:cs="Book Antiqua"/>
                <w:color w:val="000000"/>
              </w:rPr>
            </w:pPr>
          </w:p>
        </w:tc>
        <w:tc>
          <w:tcPr>
            <w:tcW w:w="1417" w:type="dxa"/>
            <w:tcBorders>
              <w:top w:val="nil"/>
              <w:bottom w:val="nil"/>
            </w:tcBorders>
          </w:tcPr>
          <w:p w:rsidR="0089103F" w:rsidRPr="00714EDD" w:rsidRDefault="00EC6720" w:rsidP="004D50E0">
            <w:pPr>
              <w:autoSpaceDE w:val="0"/>
              <w:autoSpaceDN w:val="0"/>
              <w:adjustRightInd w:val="0"/>
              <w:spacing w:after="0"/>
              <w:jc w:val="center"/>
              <w:rPr>
                <w:rFonts w:ascii="Book Antiqua" w:hAnsi="Book Antiqua" w:cs="Book Antiqua"/>
                <w:sz w:val="2"/>
                <w:szCs w:val="2"/>
              </w:rPr>
            </w:pPr>
            <w:r>
              <w:rPr>
                <w:rFonts w:ascii="Book Antiqua" w:hAnsi="Book Antiqua" w:cs="Book Antiqua"/>
                <w:color w:val="000000"/>
              </w:rPr>
              <w:t>procédé RUPING</w:t>
            </w:r>
          </w:p>
        </w:tc>
        <w:tc>
          <w:tcPr>
            <w:tcW w:w="5670" w:type="dxa"/>
            <w:tcBorders>
              <w:top w:val="single" w:sz="4" w:space="0" w:color="auto"/>
            </w:tcBorders>
          </w:tcPr>
          <w:p w:rsidR="0089103F" w:rsidRPr="0015599E" w:rsidRDefault="0089103F" w:rsidP="004D50E0">
            <w:pPr>
              <w:pStyle w:val="Corpsdetexte21"/>
              <w:ind w:right="-1" w:firstLine="0"/>
              <w:rPr>
                <w:rFonts w:ascii="Book Antiqua" w:eastAsiaTheme="minorHAnsi" w:hAnsi="Book Antiqua" w:cs="Calibri"/>
                <w:color w:val="000000"/>
                <w:sz w:val="18"/>
                <w:lang w:eastAsia="en-US"/>
              </w:rPr>
            </w:pPr>
            <w:r w:rsidRPr="0015599E">
              <w:rPr>
                <w:rFonts w:ascii="Book Antiqua" w:eastAsiaTheme="minorHAnsi" w:hAnsi="Book Antiqua" w:cs="Calibri"/>
                <w:color w:val="000000"/>
                <w:sz w:val="18"/>
                <w:lang w:eastAsia="en-US"/>
              </w:rPr>
              <w:t>Vérification de la qualité de traitement et l'imprégnation de l'aubier en procédant à une opération de carottage et des p</w:t>
            </w:r>
            <w:r w:rsidR="00662272">
              <w:rPr>
                <w:rFonts w:ascii="Book Antiqua" w:eastAsiaTheme="minorHAnsi" w:hAnsi="Book Antiqua" w:cs="Calibri"/>
                <w:color w:val="000000"/>
                <w:sz w:val="18"/>
                <w:lang w:eastAsia="en-US"/>
              </w:rPr>
              <w:t>esés avant et après traitement.</w:t>
            </w:r>
            <w:r w:rsidRPr="0015599E">
              <w:rPr>
                <w:rFonts w:ascii="Book Antiqua" w:eastAsiaTheme="minorHAnsi" w:hAnsi="Book Antiqua" w:cs="Calibri"/>
                <w:color w:val="000000"/>
                <w:sz w:val="18"/>
                <w:lang w:eastAsia="en-US"/>
              </w:rPr>
              <w:t xml:space="preserve"> </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89103F" w:rsidTr="004D50E0">
        <w:trPr>
          <w:trHeight w:val="588"/>
        </w:trPr>
        <w:tc>
          <w:tcPr>
            <w:tcW w:w="1448" w:type="dxa"/>
            <w:tcBorders>
              <w:top w:val="nil"/>
              <w:bottom w:val="nil"/>
            </w:tcBorders>
          </w:tcPr>
          <w:p w:rsidR="0089103F" w:rsidRPr="007553EB" w:rsidRDefault="0089103F" w:rsidP="004D50E0">
            <w:pPr>
              <w:autoSpaceDE w:val="0"/>
              <w:autoSpaceDN w:val="0"/>
              <w:adjustRightInd w:val="0"/>
              <w:ind w:firstLine="851"/>
              <w:rPr>
                <w:rFonts w:ascii="Book Antiqua" w:hAnsi="Book Antiqua" w:cs="Book Antiqua"/>
                <w:color w:val="000000"/>
              </w:rPr>
            </w:pPr>
          </w:p>
        </w:tc>
        <w:tc>
          <w:tcPr>
            <w:tcW w:w="1417" w:type="dxa"/>
            <w:tcBorders>
              <w:top w:val="nil"/>
              <w:bottom w:val="single" w:sz="4" w:space="0" w:color="auto"/>
            </w:tcBorders>
          </w:tcPr>
          <w:p w:rsidR="0089103F" w:rsidRPr="007553EB" w:rsidRDefault="0089103F" w:rsidP="004D50E0">
            <w:pPr>
              <w:autoSpaceDE w:val="0"/>
              <w:autoSpaceDN w:val="0"/>
              <w:adjustRightInd w:val="0"/>
              <w:rPr>
                <w:rFonts w:ascii="Book Antiqua" w:hAnsi="Book Antiqua" w:cs="Book Antiqua"/>
                <w:color w:val="000000"/>
              </w:rPr>
            </w:pPr>
          </w:p>
        </w:tc>
        <w:tc>
          <w:tcPr>
            <w:tcW w:w="5670" w:type="dxa"/>
          </w:tcPr>
          <w:p w:rsidR="0089103F" w:rsidRPr="0015599E" w:rsidRDefault="0089103F" w:rsidP="004D50E0">
            <w:pPr>
              <w:pStyle w:val="Corpsdetexte21"/>
              <w:ind w:right="-1" w:firstLine="0"/>
              <w:rPr>
                <w:rFonts w:ascii="Book Antiqua" w:eastAsiaTheme="minorHAnsi" w:hAnsi="Book Antiqua" w:cs="Calibri"/>
                <w:color w:val="000000"/>
                <w:sz w:val="18"/>
                <w:lang w:eastAsia="en-US"/>
              </w:rPr>
            </w:pPr>
            <w:r w:rsidRPr="0015599E">
              <w:rPr>
                <w:rFonts w:ascii="Book Antiqua" w:eastAsiaTheme="minorHAnsi" w:hAnsi="Book Antiqua" w:cs="Calibri"/>
                <w:color w:val="000000"/>
                <w:sz w:val="18"/>
                <w:lang w:eastAsia="en-US"/>
              </w:rPr>
              <w:t>Vérification de la qualité de la créosote par rapprochement entre le certificat d'analyse du fournisseur et le résultat de la distillation fractionnée effectuée par le laboratoire de l'unité de traitement.</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0527C5" w:rsidTr="004D50E0">
        <w:trPr>
          <w:trHeight w:val="757"/>
        </w:trPr>
        <w:tc>
          <w:tcPr>
            <w:tcW w:w="1448" w:type="dxa"/>
            <w:tcBorders>
              <w:top w:val="nil"/>
              <w:bottom w:val="nil"/>
            </w:tcBorders>
          </w:tcPr>
          <w:p w:rsidR="0089103F" w:rsidRDefault="0089103F" w:rsidP="004D50E0">
            <w:pPr>
              <w:autoSpaceDE w:val="0"/>
              <w:autoSpaceDN w:val="0"/>
              <w:adjustRightInd w:val="0"/>
              <w:ind w:firstLine="851"/>
              <w:jc w:val="center"/>
              <w:rPr>
                <w:rFonts w:ascii="Book Antiqua" w:hAnsi="Book Antiqua" w:cs="Book Antiqua"/>
                <w:color w:val="000000"/>
              </w:rPr>
            </w:pPr>
          </w:p>
        </w:tc>
        <w:tc>
          <w:tcPr>
            <w:tcW w:w="1417" w:type="dxa"/>
            <w:tcBorders>
              <w:bottom w:val="nil"/>
            </w:tcBorders>
          </w:tcPr>
          <w:p w:rsidR="0089103F" w:rsidRPr="000527C5" w:rsidRDefault="0089103F" w:rsidP="004D50E0">
            <w:pPr>
              <w:autoSpaceDE w:val="0"/>
              <w:autoSpaceDN w:val="0"/>
              <w:adjustRightInd w:val="0"/>
              <w:rPr>
                <w:rFonts w:ascii="Book Antiqua" w:hAnsi="Book Antiqua" w:cs="Book Antiqua"/>
                <w:color w:val="000000"/>
                <w:sz w:val="4"/>
                <w:szCs w:val="4"/>
              </w:rPr>
            </w:pPr>
          </w:p>
        </w:tc>
        <w:tc>
          <w:tcPr>
            <w:tcW w:w="5670" w:type="dxa"/>
          </w:tcPr>
          <w:p w:rsidR="0089103F" w:rsidRPr="0015599E" w:rsidRDefault="0089103F" w:rsidP="004D50E0">
            <w:pPr>
              <w:pStyle w:val="Corpsdetexte21"/>
              <w:ind w:right="-1" w:firstLine="0"/>
              <w:jc w:val="left"/>
              <w:rPr>
                <w:rFonts w:ascii="Book Antiqua" w:eastAsiaTheme="minorHAnsi" w:hAnsi="Book Antiqua" w:cs="Calibri"/>
                <w:color w:val="000000"/>
                <w:sz w:val="18"/>
                <w:lang w:eastAsia="en-US"/>
              </w:rPr>
            </w:pPr>
            <w:r w:rsidRPr="0015599E">
              <w:rPr>
                <w:rFonts w:ascii="Book Antiqua" w:eastAsiaTheme="minorHAnsi" w:hAnsi="Book Antiqua" w:cs="Calibri"/>
                <w:color w:val="000000"/>
                <w:sz w:val="18"/>
                <w:lang w:eastAsia="en-US"/>
              </w:rPr>
              <w:t xml:space="preserve">Vérification des caractéristiques dimensionnelles des poteaux (hauteur, diamètre minimum au sommet et à </w:t>
            </w:r>
            <w:r w:rsidR="00662272">
              <w:rPr>
                <w:rFonts w:ascii="Book Antiqua" w:eastAsiaTheme="minorHAnsi" w:hAnsi="Book Antiqua" w:cs="Calibri"/>
                <w:color w:val="000000"/>
                <w:sz w:val="18"/>
                <w:lang w:eastAsia="en-US"/>
              </w:rPr>
              <w:t>un mètre de la base et classe).</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89103F" w:rsidTr="004D50E0">
        <w:trPr>
          <w:trHeight w:val="523"/>
        </w:trPr>
        <w:tc>
          <w:tcPr>
            <w:tcW w:w="1448" w:type="dxa"/>
            <w:tcBorders>
              <w:top w:val="nil"/>
              <w:bottom w:val="nil"/>
            </w:tcBorders>
          </w:tcPr>
          <w:p w:rsidR="0089103F" w:rsidRDefault="0089103F" w:rsidP="004D50E0">
            <w:pPr>
              <w:autoSpaceDE w:val="0"/>
              <w:autoSpaceDN w:val="0"/>
              <w:adjustRightInd w:val="0"/>
              <w:ind w:firstLine="851"/>
              <w:jc w:val="center"/>
              <w:rPr>
                <w:rFonts w:ascii="Book Antiqua" w:hAnsi="Book Antiqua" w:cs="Book Antiqua"/>
                <w:color w:val="000000"/>
              </w:rPr>
            </w:pPr>
          </w:p>
        </w:tc>
        <w:tc>
          <w:tcPr>
            <w:tcW w:w="1417" w:type="dxa"/>
            <w:tcBorders>
              <w:top w:val="nil"/>
              <w:bottom w:val="nil"/>
            </w:tcBorders>
          </w:tcPr>
          <w:p w:rsidR="0089103F" w:rsidRDefault="0089103F" w:rsidP="004D50E0">
            <w:pPr>
              <w:autoSpaceDE w:val="0"/>
              <w:autoSpaceDN w:val="0"/>
              <w:adjustRightInd w:val="0"/>
              <w:spacing w:after="0"/>
              <w:jc w:val="center"/>
              <w:rPr>
                <w:rFonts w:ascii="Book Antiqua" w:hAnsi="Book Antiqua" w:cs="Book Antiqua"/>
                <w:color w:val="000000"/>
              </w:rPr>
            </w:pPr>
            <w:r>
              <w:rPr>
                <w:rFonts w:ascii="Book Antiqua" w:hAnsi="Book Antiqua" w:cs="Book Antiqua"/>
                <w:color w:val="000000"/>
              </w:rPr>
              <w:t>Poteaux bois traités</w:t>
            </w:r>
          </w:p>
        </w:tc>
        <w:tc>
          <w:tcPr>
            <w:tcW w:w="5670" w:type="dxa"/>
          </w:tcPr>
          <w:p w:rsidR="0089103F" w:rsidRPr="0015599E" w:rsidRDefault="0089103F" w:rsidP="004D50E0">
            <w:pPr>
              <w:pStyle w:val="Corpsdetexte21"/>
              <w:ind w:right="-1" w:firstLine="0"/>
              <w:jc w:val="left"/>
              <w:rPr>
                <w:rFonts w:ascii="Book Antiqua" w:eastAsiaTheme="minorHAnsi" w:hAnsi="Book Antiqua" w:cs="Calibri"/>
                <w:color w:val="000000"/>
                <w:sz w:val="18"/>
                <w:lang w:eastAsia="en-US"/>
              </w:rPr>
            </w:pPr>
            <w:r w:rsidRPr="0015599E">
              <w:rPr>
                <w:rFonts w:ascii="Book Antiqua" w:eastAsiaTheme="minorHAnsi" w:hAnsi="Book Antiqua" w:cs="Calibri"/>
                <w:color w:val="000000"/>
                <w:sz w:val="18"/>
                <w:lang w:eastAsia="en-US"/>
              </w:rPr>
              <w:t>Vérification de la conformité du marquage aux exigen</w:t>
            </w:r>
            <w:r w:rsidR="00662272">
              <w:rPr>
                <w:rFonts w:ascii="Book Antiqua" w:eastAsiaTheme="minorHAnsi" w:hAnsi="Book Antiqua" w:cs="Calibri"/>
                <w:color w:val="000000"/>
                <w:sz w:val="18"/>
                <w:lang w:eastAsia="en-US"/>
              </w:rPr>
              <w:t>ces de la ST ONEE-BE n°D50-L50.</w:t>
            </w:r>
            <w:r w:rsidRPr="0015599E">
              <w:rPr>
                <w:rFonts w:ascii="Book Antiqua" w:eastAsiaTheme="minorHAnsi" w:hAnsi="Book Antiqua" w:cs="Calibri"/>
                <w:color w:val="000000"/>
                <w:sz w:val="18"/>
                <w:lang w:eastAsia="en-US"/>
              </w:rPr>
              <w:t xml:space="preserve"> </w:t>
            </w: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r w:rsidR="0089103F" w:rsidTr="004D50E0">
        <w:trPr>
          <w:trHeight w:val="631"/>
        </w:trPr>
        <w:tc>
          <w:tcPr>
            <w:tcW w:w="1448" w:type="dxa"/>
            <w:tcBorders>
              <w:top w:val="nil"/>
            </w:tcBorders>
          </w:tcPr>
          <w:p w:rsidR="0089103F" w:rsidRDefault="0089103F" w:rsidP="004D50E0">
            <w:pPr>
              <w:autoSpaceDE w:val="0"/>
              <w:autoSpaceDN w:val="0"/>
              <w:adjustRightInd w:val="0"/>
              <w:ind w:firstLine="851"/>
              <w:jc w:val="center"/>
              <w:rPr>
                <w:rFonts w:ascii="Book Antiqua" w:hAnsi="Book Antiqua" w:cs="Book Antiqua"/>
                <w:color w:val="000000"/>
              </w:rPr>
            </w:pPr>
          </w:p>
        </w:tc>
        <w:tc>
          <w:tcPr>
            <w:tcW w:w="1417" w:type="dxa"/>
            <w:tcBorders>
              <w:top w:val="nil"/>
            </w:tcBorders>
          </w:tcPr>
          <w:p w:rsidR="0089103F" w:rsidRDefault="0089103F" w:rsidP="004D50E0">
            <w:pPr>
              <w:autoSpaceDE w:val="0"/>
              <w:autoSpaceDN w:val="0"/>
              <w:adjustRightInd w:val="0"/>
              <w:rPr>
                <w:rFonts w:ascii="Book Antiqua" w:hAnsi="Book Antiqua" w:cs="Book Antiqua"/>
                <w:color w:val="000000"/>
              </w:rPr>
            </w:pPr>
          </w:p>
        </w:tc>
        <w:tc>
          <w:tcPr>
            <w:tcW w:w="5670" w:type="dxa"/>
          </w:tcPr>
          <w:p w:rsidR="0089103F" w:rsidRPr="0015599E" w:rsidRDefault="0089103F" w:rsidP="004D50E0">
            <w:pPr>
              <w:pStyle w:val="Corpsdetexte21"/>
              <w:ind w:right="-1" w:firstLine="0"/>
              <w:rPr>
                <w:rFonts w:ascii="Book Antiqua" w:eastAsiaTheme="minorHAnsi" w:hAnsi="Book Antiqua" w:cs="Calibri"/>
                <w:color w:val="000000"/>
                <w:sz w:val="18"/>
                <w:lang w:eastAsia="en-US"/>
              </w:rPr>
            </w:pPr>
          </w:p>
        </w:tc>
        <w:tc>
          <w:tcPr>
            <w:tcW w:w="1276" w:type="dxa"/>
          </w:tcPr>
          <w:p w:rsidR="0089103F" w:rsidRDefault="0089103F" w:rsidP="004D50E0">
            <w:pPr>
              <w:autoSpaceDE w:val="0"/>
              <w:autoSpaceDN w:val="0"/>
              <w:adjustRightInd w:val="0"/>
              <w:jc w:val="center"/>
              <w:rPr>
                <w:rFonts w:ascii="Calibri" w:hAnsi="Calibri" w:cs="Calibri"/>
                <w:color w:val="000000"/>
              </w:rPr>
            </w:pPr>
          </w:p>
        </w:tc>
        <w:tc>
          <w:tcPr>
            <w:tcW w:w="1418" w:type="dxa"/>
          </w:tcPr>
          <w:p w:rsidR="0089103F" w:rsidRPr="00FC7A46" w:rsidRDefault="0089103F" w:rsidP="004D50E0">
            <w:pPr>
              <w:autoSpaceDE w:val="0"/>
              <w:autoSpaceDN w:val="0"/>
              <w:adjustRightInd w:val="0"/>
              <w:rPr>
                <w:rFonts w:ascii="Book Antiqua" w:hAnsi="Book Antiqua" w:cs="Calibri"/>
                <w:color w:val="000000"/>
              </w:rPr>
            </w:pPr>
          </w:p>
        </w:tc>
      </w:tr>
    </w:tbl>
    <w:p w:rsidR="00C663C5" w:rsidRPr="00C663C5" w:rsidRDefault="00C663C5" w:rsidP="00C663C5">
      <w:pPr>
        <w:spacing w:line="256" w:lineRule="auto"/>
        <w:rPr>
          <w:rFonts w:ascii="Calibri" w:hAnsi="Calibri" w:cs="Calibri"/>
        </w:rPr>
      </w:pPr>
    </w:p>
    <w:p w:rsidR="00714EDD" w:rsidRDefault="00714EDD" w:rsidP="00C663C5">
      <w:pPr>
        <w:pStyle w:val="Titre1"/>
        <w:ind w:firstLine="0"/>
        <w:rPr>
          <w:rFonts w:ascii="Calibri" w:hAnsi="Calibri" w:cs="Calibri"/>
          <w:sz w:val="22"/>
          <w:szCs w:val="22"/>
        </w:rPr>
      </w:pPr>
    </w:p>
    <w:p w:rsidR="00714EDD" w:rsidRDefault="00714EDD" w:rsidP="00C663C5">
      <w:pPr>
        <w:pStyle w:val="Titre1"/>
        <w:ind w:firstLine="0"/>
        <w:rPr>
          <w:rFonts w:ascii="Calibri" w:hAnsi="Calibri" w:cs="Calibri"/>
          <w:sz w:val="22"/>
          <w:szCs w:val="22"/>
        </w:rPr>
      </w:pPr>
    </w:p>
    <w:p w:rsidR="0015599E" w:rsidRDefault="0015599E" w:rsidP="0015599E">
      <w:pPr>
        <w:rPr>
          <w:lang w:eastAsia="fr-FR"/>
        </w:rPr>
      </w:pPr>
    </w:p>
    <w:tbl>
      <w:tblPr>
        <w:tblStyle w:val="Grilledutableau"/>
        <w:tblW w:w="10504" w:type="dxa"/>
        <w:tblInd w:w="-601" w:type="dxa"/>
        <w:tblLook w:val="04A0" w:firstRow="1" w:lastRow="0" w:firstColumn="1" w:lastColumn="0" w:noHBand="0" w:noVBand="1"/>
      </w:tblPr>
      <w:tblGrid>
        <w:gridCol w:w="2552"/>
        <w:gridCol w:w="5103"/>
        <w:gridCol w:w="1276"/>
        <w:gridCol w:w="1573"/>
      </w:tblGrid>
      <w:tr w:rsidR="00460DB9" w:rsidTr="00460DB9">
        <w:trPr>
          <w:trHeight w:val="1264"/>
        </w:trPr>
        <w:tc>
          <w:tcPr>
            <w:tcW w:w="2552" w:type="dxa"/>
            <w:tcBorders>
              <w:bottom w:val="nil"/>
            </w:tcBorders>
          </w:tcPr>
          <w:p w:rsidR="00460DB9" w:rsidRPr="00460DB9" w:rsidRDefault="00460DB9" w:rsidP="00460DB9">
            <w:pPr>
              <w:autoSpaceDE w:val="0"/>
              <w:autoSpaceDN w:val="0"/>
              <w:adjustRightInd w:val="0"/>
              <w:spacing w:before="120" w:after="120" w:line="259" w:lineRule="auto"/>
              <w:jc w:val="center"/>
              <w:rPr>
                <w:rFonts w:ascii="Book Antiqua" w:hAnsi="Book Antiqua" w:cs="Book Antiqua"/>
                <w:b/>
                <w:bCs/>
                <w:color w:val="000000"/>
              </w:rPr>
            </w:pPr>
          </w:p>
          <w:p w:rsidR="00460DB9" w:rsidRPr="00460DB9" w:rsidRDefault="00460DB9" w:rsidP="00460DB9">
            <w:pPr>
              <w:autoSpaceDE w:val="0"/>
              <w:autoSpaceDN w:val="0"/>
              <w:adjustRightInd w:val="0"/>
              <w:spacing w:before="120" w:after="120" w:line="259" w:lineRule="auto"/>
              <w:jc w:val="center"/>
              <w:rPr>
                <w:rFonts w:ascii="Book Antiqua" w:hAnsi="Book Antiqua" w:cs="Book Antiqua"/>
                <w:b/>
                <w:bCs/>
                <w:color w:val="000000"/>
              </w:rPr>
            </w:pPr>
            <w:r w:rsidRPr="00460DB9">
              <w:rPr>
                <w:rFonts w:ascii="Book Antiqua" w:hAnsi="Book Antiqua" w:cs="Book Antiqua"/>
                <w:b/>
                <w:bCs/>
                <w:color w:val="000000"/>
              </w:rPr>
              <w:t>Dossier de qualification du laboratoire</w:t>
            </w:r>
          </w:p>
        </w:tc>
        <w:tc>
          <w:tcPr>
            <w:tcW w:w="5103" w:type="dxa"/>
          </w:tcPr>
          <w:p w:rsidR="00460DB9" w:rsidRPr="00460DB9" w:rsidRDefault="00460DB9" w:rsidP="0096278F">
            <w:pPr>
              <w:autoSpaceDE w:val="0"/>
              <w:autoSpaceDN w:val="0"/>
              <w:adjustRightInd w:val="0"/>
              <w:spacing w:line="259" w:lineRule="auto"/>
              <w:rPr>
                <w:rFonts w:ascii="Book Antiqua" w:hAnsi="Book Antiqua" w:cs="Calibri"/>
                <w:color w:val="000000"/>
                <w:sz w:val="18"/>
                <w:szCs w:val="20"/>
              </w:rPr>
            </w:pPr>
            <w:r w:rsidRPr="00460DB9">
              <w:rPr>
                <w:rFonts w:ascii="Book Antiqua" w:hAnsi="Book Antiqua" w:cs="Calibri"/>
                <w:color w:val="000000"/>
                <w:sz w:val="18"/>
                <w:szCs w:val="20"/>
              </w:rPr>
              <w:t>Le laboratoire en charge des essais établira trimestriellement un rapport et un certificat attestant le maintien du niveau de qualité de la fabrication; le fabricant en adressera un original à l’ONE.</w:t>
            </w:r>
          </w:p>
        </w:tc>
        <w:tc>
          <w:tcPr>
            <w:tcW w:w="1276" w:type="dxa"/>
          </w:tcPr>
          <w:p w:rsidR="00460DB9" w:rsidRDefault="00460DB9" w:rsidP="0096278F">
            <w:pPr>
              <w:spacing w:line="256" w:lineRule="auto"/>
              <w:rPr>
                <w:rFonts w:ascii="Calibri" w:hAnsi="Calibri" w:cs="Calibri"/>
              </w:rPr>
            </w:pPr>
          </w:p>
        </w:tc>
        <w:tc>
          <w:tcPr>
            <w:tcW w:w="1573" w:type="dxa"/>
          </w:tcPr>
          <w:p w:rsidR="00460DB9" w:rsidRDefault="00460DB9" w:rsidP="0096278F">
            <w:pPr>
              <w:spacing w:line="256" w:lineRule="auto"/>
              <w:rPr>
                <w:rFonts w:ascii="Calibri" w:hAnsi="Calibri" w:cs="Calibri"/>
              </w:rPr>
            </w:pPr>
          </w:p>
        </w:tc>
      </w:tr>
      <w:tr w:rsidR="00460DB9" w:rsidTr="00460DB9">
        <w:trPr>
          <w:trHeight w:val="582"/>
        </w:trPr>
        <w:tc>
          <w:tcPr>
            <w:tcW w:w="2552" w:type="dxa"/>
            <w:tcBorders>
              <w:top w:val="nil"/>
              <w:bottom w:val="single" w:sz="4" w:space="0" w:color="auto"/>
            </w:tcBorders>
          </w:tcPr>
          <w:p w:rsidR="00460DB9" w:rsidRDefault="00460DB9" w:rsidP="0096278F">
            <w:pPr>
              <w:spacing w:line="256" w:lineRule="auto"/>
              <w:rPr>
                <w:rFonts w:ascii="Calibri" w:hAnsi="Calibri" w:cs="Calibri"/>
              </w:rPr>
            </w:pPr>
          </w:p>
        </w:tc>
        <w:tc>
          <w:tcPr>
            <w:tcW w:w="5103" w:type="dxa"/>
          </w:tcPr>
          <w:p w:rsidR="00460DB9" w:rsidRPr="00460DB9" w:rsidRDefault="00460DB9" w:rsidP="0096278F">
            <w:pPr>
              <w:autoSpaceDE w:val="0"/>
              <w:autoSpaceDN w:val="0"/>
              <w:adjustRightInd w:val="0"/>
              <w:rPr>
                <w:rFonts w:ascii="Book Antiqua" w:hAnsi="Book Antiqua" w:cs="Calibri"/>
                <w:color w:val="000000"/>
                <w:sz w:val="18"/>
                <w:szCs w:val="20"/>
              </w:rPr>
            </w:pPr>
            <w:r w:rsidRPr="00460DB9">
              <w:rPr>
                <w:rFonts w:ascii="Book Antiqua" w:hAnsi="Book Antiqua" w:cs="Calibri"/>
                <w:color w:val="000000"/>
                <w:sz w:val="18"/>
                <w:szCs w:val="20"/>
              </w:rPr>
              <w:t xml:space="preserve">La convention entre le fabricant et le laboratoire de contrôle. </w:t>
            </w:r>
          </w:p>
        </w:tc>
        <w:tc>
          <w:tcPr>
            <w:tcW w:w="1276" w:type="dxa"/>
          </w:tcPr>
          <w:p w:rsidR="00460DB9" w:rsidRDefault="00460DB9" w:rsidP="0096278F">
            <w:pPr>
              <w:spacing w:line="256" w:lineRule="auto"/>
              <w:rPr>
                <w:rFonts w:ascii="Calibri" w:hAnsi="Calibri" w:cs="Calibri"/>
              </w:rPr>
            </w:pPr>
          </w:p>
        </w:tc>
        <w:tc>
          <w:tcPr>
            <w:tcW w:w="1573" w:type="dxa"/>
          </w:tcPr>
          <w:p w:rsidR="00460DB9" w:rsidRDefault="00460DB9" w:rsidP="0096278F">
            <w:pPr>
              <w:spacing w:line="256" w:lineRule="auto"/>
              <w:rPr>
                <w:rFonts w:ascii="Calibri" w:hAnsi="Calibri" w:cs="Calibri"/>
              </w:rPr>
            </w:pPr>
          </w:p>
        </w:tc>
      </w:tr>
      <w:tr w:rsidR="001774C0" w:rsidTr="00F950AD">
        <w:trPr>
          <w:trHeight w:val="560"/>
        </w:trPr>
        <w:tc>
          <w:tcPr>
            <w:tcW w:w="2552" w:type="dxa"/>
            <w:tcBorders>
              <w:top w:val="single" w:sz="4" w:space="0" w:color="auto"/>
            </w:tcBorders>
          </w:tcPr>
          <w:p w:rsidR="001774C0" w:rsidRPr="00460DB9" w:rsidRDefault="001774C0" w:rsidP="00460DB9">
            <w:pPr>
              <w:autoSpaceDE w:val="0"/>
              <w:autoSpaceDN w:val="0"/>
              <w:adjustRightInd w:val="0"/>
              <w:spacing w:before="120" w:after="120" w:line="259" w:lineRule="auto"/>
              <w:jc w:val="center"/>
              <w:rPr>
                <w:rFonts w:ascii="Book Antiqua" w:hAnsi="Book Antiqua" w:cs="Book Antiqua"/>
                <w:b/>
                <w:bCs/>
                <w:color w:val="000000"/>
              </w:rPr>
            </w:pPr>
            <w:r w:rsidRPr="00460DB9">
              <w:rPr>
                <w:rFonts w:ascii="Book Antiqua" w:hAnsi="Book Antiqua" w:cs="Book Antiqua"/>
                <w:b/>
                <w:bCs/>
                <w:color w:val="000000"/>
              </w:rPr>
              <w:t xml:space="preserve">Contrôle </w:t>
            </w:r>
          </w:p>
          <w:p w:rsidR="001774C0" w:rsidRPr="00460DB9" w:rsidRDefault="001774C0" w:rsidP="00460DB9">
            <w:pPr>
              <w:autoSpaceDE w:val="0"/>
              <w:autoSpaceDN w:val="0"/>
              <w:adjustRightInd w:val="0"/>
              <w:spacing w:before="120" w:after="120" w:line="259" w:lineRule="auto"/>
              <w:jc w:val="center"/>
              <w:rPr>
                <w:rFonts w:ascii="Book Antiqua" w:hAnsi="Book Antiqua" w:cs="Book Antiqua"/>
                <w:b/>
                <w:bCs/>
                <w:color w:val="000000"/>
              </w:rPr>
            </w:pPr>
            <w:r w:rsidRPr="00460DB9">
              <w:rPr>
                <w:rFonts w:ascii="Book Antiqua" w:hAnsi="Book Antiqua" w:cs="Book Antiqua"/>
                <w:b/>
                <w:bCs/>
                <w:color w:val="000000"/>
              </w:rPr>
              <w:t>Semestriellement</w:t>
            </w:r>
          </w:p>
        </w:tc>
        <w:tc>
          <w:tcPr>
            <w:tcW w:w="5103" w:type="dxa"/>
          </w:tcPr>
          <w:p w:rsidR="001774C0" w:rsidRDefault="001774C0" w:rsidP="00460DB9">
            <w:pPr>
              <w:rPr>
                <w:rFonts w:ascii="Book Antiqua" w:hAnsi="Book Antiqua" w:cs="Calibri"/>
                <w:color w:val="000000"/>
                <w:sz w:val="18"/>
              </w:rPr>
            </w:pPr>
            <w:r w:rsidRPr="0015599E">
              <w:rPr>
                <w:rFonts w:ascii="Book Antiqua" w:hAnsi="Book Antiqua" w:cs="Calibri"/>
                <w:color w:val="000000"/>
                <w:sz w:val="18"/>
              </w:rPr>
              <w:t>Vérification de la résistance mécanique des poteaux par la réalisation des essais sur des poteaux de classe C et D prélevés par le</w:t>
            </w:r>
            <w:r>
              <w:rPr>
                <w:rFonts w:ascii="Book Antiqua" w:hAnsi="Book Antiqua" w:cs="Calibri"/>
                <w:color w:val="000000"/>
                <w:sz w:val="18"/>
              </w:rPr>
              <w:t xml:space="preserve"> laboratoire chargé du contrôle</w:t>
            </w:r>
            <w:r w:rsidR="00A574D9">
              <w:rPr>
                <w:rFonts w:ascii="Book Antiqua" w:hAnsi="Book Antiqua" w:cs="Calibri"/>
                <w:color w:val="000000"/>
                <w:sz w:val="18"/>
              </w:rPr>
              <w:t> :</w:t>
            </w:r>
          </w:p>
          <w:p w:rsidR="001774C0" w:rsidRPr="00460DB9" w:rsidRDefault="001774C0" w:rsidP="00460DB9">
            <w:pPr>
              <w:rPr>
                <w:rFonts w:ascii="Book Antiqua" w:hAnsi="Book Antiqua" w:cs="Calibri"/>
                <w:color w:val="000000"/>
                <w:sz w:val="18"/>
                <w:szCs w:val="20"/>
              </w:rPr>
            </w:pPr>
            <w:r w:rsidRPr="00460DB9">
              <w:rPr>
                <w:rFonts w:ascii="Book Antiqua" w:hAnsi="Book Antiqua" w:cs="Calibri"/>
                <w:color w:val="000000"/>
                <w:sz w:val="18"/>
                <w:szCs w:val="20"/>
              </w:rPr>
              <w:t>L’essai de résistance mécanique de deux (2) poteaux à prélever l’un</w:t>
            </w:r>
            <w:r>
              <w:rPr>
                <w:rFonts w:ascii="Book Antiqua" w:hAnsi="Book Antiqua" w:cs="Calibri"/>
                <w:color w:val="000000"/>
                <w:sz w:val="18"/>
                <w:szCs w:val="20"/>
              </w:rPr>
              <w:t xml:space="preserve"> sur la catégorie BT (classe C) ,</w:t>
            </w:r>
            <w:r w:rsidRPr="00460DB9">
              <w:rPr>
                <w:rFonts w:ascii="Book Antiqua" w:hAnsi="Book Antiqua" w:cs="Calibri"/>
                <w:color w:val="000000"/>
                <w:sz w:val="18"/>
                <w:szCs w:val="20"/>
              </w:rPr>
              <w:t xml:space="preserve"> </w:t>
            </w:r>
            <w:r w:rsidR="00A574D9">
              <w:rPr>
                <w:rFonts w:ascii="Book Antiqua" w:hAnsi="Book Antiqua" w:cs="Calibri"/>
                <w:color w:val="000000"/>
                <w:sz w:val="18"/>
                <w:szCs w:val="20"/>
              </w:rPr>
              <w:t>l</w:t>
            </w:r>
            <w:r w:rsidRPr="00460DB9">
              <w:rPr>
                <w:rFonts w:ascii="Book Antiqua" w:hAnsi="Book Antiqua" w:cs="Calibri"/>
                <w:color w:val="000000"/>
                <w:sz w:val="18"/>
                <w:szCs w:val="20"/>
              </w:rPr>
              <w:t>’autre sur la catégorie MT (classe D).</w:t>
            </w:r>
          </w:p>
        </w:tc>
        <w:tc>
          <w:tcPr>
            <w:tcW w:w="1276" w:type="dxa"/>
          </w:tcPr>
          <w:p w:rsidR="001774C0" w:rsidRPr="00160E20" w:rsidRDefault="001774C0" w:rsidP="00460DB9"/>
        </w:tc>
        <w:tc>
          <w:tcPr>
            <w:tcW w:w="1573" w:type="dxa"/>
          </w:tcPr>
          <w:p w:rsidR="001774C0" w:rsidRPr="00160E20" w:rsidRDefault="001774C0" w:rsidP="00460DB9"/>
        </w:tc>
      </w:tr>
    </w:tbl>
    <w:p w:rsidR="00DE6B3B" w:rsidRPr="00541F3D" w:rsidRDefault="00DE6B3B" w:rsidP="00DE6B3B">
      <w:pPr>
        <w:ind w:right="283" w:firstLine="708"/>
        <w:jc w:val="right"/>
        <w:rPr>
          <w:rFonts w:ascii="Arial" w:hAnsi="Arial" w:cs="Arial"/>
        </w:rPr>
      </w:pPr>
      <w:r w:rsidRPr="00541F3D">
        <w:rPr>
          <w:rFonts w:ascii="Arial" w:hAnsi="Arial" w:cs="Arial"/>
        </w:rPr>
        <w:t>Fait à............................., le..................……......</w:t>
      </w:r>
    </w:p>
    <w:p w:rsidR="00DE6B3B" w:rsidRPr="00020470" w:rsidRDefault="00DE6B3B" w:rsidP="00DE6B3B">
      <w:pPr>
        <w:ind w:left="6237" w:right="424"/>
        <w:rPr>
          <w:rFonts w:ascii="Arial" w:hAnsi="Arial" w:cs="Arial"/>
          <w:b/>
          <w:bCs/>
        </w:rPr>
      </w:pPr>
      <w:r w:rsidRPr="00020470">
        <w:rPr>
          <w:rFonts w:ascii="Arial" w:hAnsi="Arial" w:cs="Arial"/>
          <w:b/>
          <w:bCs/>
        </w:rPr>
        <w:t>Signature et cachet</w:t>
      </w:r>
    </w:p>
    <w:p w:rsidR="00DE6B3B" w:rsidRDefault="00DE6B3B" w:rsidP="00DE6B3B">
      <w:pPr>
        <w:ind w:right="424"/>
        <w:rPr>
          <w:rFonts w:ascii="Arial" w:hAnsi="Arial" w:cs="Arial"/>
          <w:bCs/>
          <w:sz w:val="14"/>
          <w:szCs w:val="14"/>
        </w:rPr>
      </w:pP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C60E44">
        <w:rPr>
          <w:rFonts w:ascii="Arial" w:hAnsi="Arial" w:cs="Arial"/>
          <w:bCs/>
          <w:sz w:val="14"/>
          <w:szCs w:val="14"/>
        </w:rPr>
        <w:t>(</w:t>
      </w:r>
      <w:r w:rsidRPr="00482BAF">
        <w:rPr>
          <w:rFonts w:ascii="Arial" w:hAnsi="Arial" w:cs="Arial"/>
          <w:bCs/>
          <w:sz w:val="14"/>
          <w:szCs w:val="14"/>
        </w:rPr>
        <w:t>Préciser</w:t>
      </w:r>
      <w:r w:rsidRPr="00C60E44">
        <w:rPr>
          <w:rFonts w:ascii="Arial" w:hAnsi="Arial" w:cs="Arial"/>
          <w:bCs/>
          <w:sz w:val="14"/>
          <w:szCs w:val="14"/>
        </w:rPr>
        <w:t xml:space="preserve"> le nom et la qualité du signataire)</w:t>
      </w:r>
    </w:p>
    <w:p w:rsidR="0081237A" w:rsidRDefault="0081237A" w:rsidP="005C744E"/>
    <w:sectPr w:rsidR="0081237A" w:rsidSect="00696A17">
      <w:footerReference w:type="default" r:id="rId8"/>
      <w:pgSz w:w="11906" w:h="16838" w:code="9"/>
      <w:pgMar w:top="113" w:right="1418" w:bottom="964" w:left="1134" w:header="709" w:footer="355" w:gutter="28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4BE" w:rsidRDefault="009A64BE" w:rsidP="000E7E32">
      <w:pPr>
        <w:spacing w:after="0" w:line="240" w:lineRule="auto"/>
      </w:pPr>
      <w:r>
        <w:separator/>
      </w:r>
    </w:p>
  </w:endnote>
  <w:endnote w:type="continuationSeparator" w:id="0">
    <w:p w:rsidR="009A64BE" w:rsidRDefault="009A64BE" w:rsidP="000E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A17" w:rsidRDefault="00696A17">
    <w:pPr>
      <w:tabs>
        <w:tab w:val="center" w:pos="4550"/>
        <w:tab w:val="left" w:pos="5818"/>
      </w:tabs>
      <w:ind w:right="260"/>
      <w:jc w:val="right"/>
      <w:rPr>
        <w:color w:val="222A35" w:themeColor="text2" w:themeShade="80"/>
        <w:sz w:val="24"/>
        <w:szCs w:val="24"/>
      </w:rPr>
    </w:pPr>
    <w:r w:rsidRPr="00696A17">
      <w:rPr>
        <w:color w:val="8496B0" w:themeColor="text2" w:themeTint="99"/>
        <w:spacing w:val="60"/>
      </w:rPr>
      <w:t xml:space="preserve">CMQ/D50-L50 </w:t>
    </w:r>
    <w:r w:rsidRPr="00696A17">
      <w:rPr>
        <w:color w:val="8496B0" w:themeColor="text2" w:themeTint="99"/>
        <w:spacing w:val="60"/>
        <w:sz w:val="20"/>
        <w:szCs w:val="20"/>
      </w:rPr>
      <w:t>(Edition Octobre 2010)</w:t>
    </w:r>
    <w:r>
      <w:rPr>
        <w:color w:val="8496B0" w:themeColor="text2" w:themeTint="99"/>
        <w:spacing w:val="60"/>
        <w:sz w:val="20"/>
        <w:szCs w:val="20"/>
      </w:rPr>
      <w:t xml:space="preserve">                      </w:t>
    </w: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5B08F0">
      <w:rPr>
        <w:noProof/>
        <w:color w:val="323E4F" w:themeColor="text2" w:themeShade="BF"/>
        <w:sz w:val="24"/>
        <w:szCs w:val="24"/>
      </w:rPr>
      <w:t>2</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5B08F0">
      <w:rPr>
        <w:noProof/>
        <w:color w:val="323E4F" w:themeColor="text2" w:themeShade="BF"/>
        <w:sz w:val="24"/>
        <w:szCs w:val="24"/>
      </w:rPr>
      <w:t>3</w:t>
    </w:r>
    <w:r>
      <w:rPr>
        <w:color w:val="323E4F" w:themeColor="text2" w:themeShade="BF"/>
        <w:sz w:val="24"/>
        <w:szCs w:val="24"/>
      </w:rPr>
      <w:fldChar w:fldCharType="end"/>
    </w:r>
  </w:p>
  <w:p w:rsidR="00696A17" w:rsidRDefault="00696A1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4BE" w:rsidRDefault="009A64BE" w:rsidP="000E7E32">
      <w:pPr>
        <w:spacing w:after="0" w:line="240" w:lineRule="auto"/>
      </w:pPr>
      <w:r>
        <w:separator/>
      </w:r>
    </w:p>
  </w:footnote>
  <w:footnote w:type="continuationSeparator" w:id="0">
    <w:p w:rsidR="009A64BE" w:rsidRDefault="009A64BE" w:rsidP="000E7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24E6"/>
    <w:multiLevelType w:val="hybridMultilevel"/>
    <w:tmpl w:val="B86EC458"/>
    <w:lvl w:ilvl="0" w:tplc="43D6C22C">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C16C80"/>
    <w:multiLevelType w:val="hybridMultilevel"/>
    <w:tmpl w:val="73F649C4"/>
    <w:lvl w:ilvl="0" w:tplc="B8D8C964">
      <w:start w:val="14"/>
      <w:numFmt w:val="bullet"/>
      <w:lvlText w:val=""/>
      <w:lvlJc w:val="left"/>
      <w:pPr>
        <w:ind w:left="360" w:hanging="360"/>
      </w:pPr>
      <w:rPr>
        <w:rFonts w:ascii="Wingdings" w:eastAsiaTheme="minorHAnsi" w:hAnsi="Wingdings"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nsid w:val="0AA80098"/>
    <w:multiLevelType w:val="hybridMultilevel"/>
    <w:tmpl w:val="4A2E1970"/>
    <w:lvl w:ilvl="0" w:tplc="0376464C">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1D0CB3"/>
    <w:multiLevelType w:val="hybridMultilevel"/>
    <w:tmpl w:val="F2B230B0"/>
    <w:lvl w:ilvl="0" w:tplc="22B616BE">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4E65FC9"/>
    <w:multiLevelType w:val="hybridMultilevel"/>
    <w:tmpl w:val="03645D44"/>
    <w:lvl w:ilvl="0" w:tplc="53CE5B6E">
      <w:numFmt w:val="bullet"/>
      <w:lvlText w:val="-"/>
      <w:lvlJc w:val="left"/>
      <w:pPr>
        <w:ind w:left="465" w:hanging="360"/>
      </w:pPr>
      <w:rPr>
        <w:rFonts w:ascii="Book Antiqua" w:eastAsiaTheme="minorHAnsi" w:hAnsi="Book Antiqua" w:cs="Calibri"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abstractNum w:abstractNumId="5">
    <w:nsid w:val="1C937A36"/>
    <w:multiLevelType w:val="hybridMultilevel"/>
    <w:tmpl w:val="BDE6DB1E"/>
    <w:lvl w:ilvl="0" w:tplc="C1185824">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BC7CA1"/>
    <w:multiLevelType w:val="hybridMultilevel"/>
    <w:tmpl w:val="A0044384"/>
    <w:lvl w:ilvl="0" w:tplc="55C61770">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5A0B12"/>
    <w:multiLevelType w:val="hybridMultilevel"/>
    <w:tmpl w:val="A2366E0C"/>
    <w:lvl w:ilvl="0" w:tplc="D1BA85D4">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C81C93"/>
    <w:multiLevelType w:val="singleLevel"/>
    <w:tmpl w:val="1EEC9262"/>
    <w:lvl w:ilvl="0">
      <w:start w:val="13"/>
      <w:numFmt w:val="bullet"/>
      <w:lvlText w:val="•"/>
      <w:lvlJc w:val="left"/>
      <w:pPr>
        <w:tabs>
          <w:tab w:val="num" w:pos="720"/>
        </w:tabs>
        <w:ind w:left="720" w:hanging="360"/>
      </w:pPr>
      <w:rPr>
        <w:rFonts w:ascii="Times New Roman" w:hAnsi="Times New Roman" w:hint="default"/>
      </w:rPr>
    </w:lvl>
  </w:abstractNum>
  <w:abstractNum w:abstractNumId="9">
    <w:nsid w:val="258D4751"/>
    <w:multiLevelType w:val="hybridMultilevel"/>
    <w:tmpl w:val="054EC07C"/>
    <w:lvl w:ilvl="0" w:tplc="B336BBAA">
      <w:numFmt w:val="bullet"/>
      <w:lvlText w:val="-"/>
      <w:lvlJc w:val="left"/>
      <w:pPr>
        <w:ind w:left="720" w:hanging="360"/>
      </w:pPr>
      <w:rPr>
        <w:rFonts w:ascii="Book Antiqua" w:eastAsiaTheme="minorHAnsi" w:hAnsi="Book Antiqu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A704723"/>
    <w:multiLevelType w:val="hybridMultilevel"/>
    <w:tmpl w:val="46409BFC"/>
    <w:lvl w:ilvl="0" w:tplc="119CEC8C">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ACA4199"/>
    <w:multiLevelType w:val="hybridMultilevel"/>
    <w:tmpl w:val="9498F990"/>
    <w:lvl w:ilvl="0" w:tplc="EDB03654">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CCD6C09"/>
    <w:multiLevelType w:val="hybridMultilevel"/>
    <w:tmpl w:val="E7D6A858"/>
    <w:lvl w:ilvl="0" w:tplc="DCFE7EBE">
      <w:numFmt w:val="bullet"/>
      <w:lvlText w:val="-"/>
      <w:lvlJc w:val="left"/>
      <w:pPr>
        <w:ind w:left="360" w:hanging="360"/>
      </w:p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nsid w:val="2EBE5FD0"/>
    <w:multiLevelType w:val="hybridMultilevel"/>
    <w:tmpl w:val="1B22702E"/>
    <w:lvl w:ilvl="0" w:tplc="717062B4">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16F291D"/>
    <w:multiLevelType w:val="hybridMultilevel"/>
    <w:tmpl w:val="346A415A"/>
    <w:lvl w:ilvl="0" w:tplc="00F87B7E">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C5073F"/>
    <w:multiLevelType w:val="hybridMultilevel"/>
    <w:tmpl w:val="4D4A72EA"/>
    <w:lvl w:ilvl="0" w:tplc="E5A0D20A">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5F07620"/>
    <w:multiLevelType w:val="hybridMultilevel"/>
    <w:tmpl w:val="A26ECD78"/>
    <w:lvl w:ilvl="0" w:tplc="D2FA3BBA">
      <w:numFmt w:val="bullet"/>
      <w:lvlText w:val="-"/>
      <w:lvlJc w:val="left"/>
      <w:pPr>
        <w:ind w:left="720" w:hanging="360"/>
      </w:pPr>
      <w:rPr>
        <w:rFonts w:ascii="Book Antiqua" w:eastAsiaTheme="minorHAnsi" w:hAnsi="Book Antiqu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E2D1322"/>
    <w:multiLevelType w:val="hybridMultilevel"/>
    <w:tmpl w:val="70945E16"/>
    <w:lvl w:ilvl="0" w:tplc="B13280B0">
      <w:start w:val="18"/>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EB84D93"/>
    <w:multiLevelType w:val="hybridMultilevel"/>
    <w:tmpl w:val="15AA7BDE"/>
    <w:lvl w:ilvl="0" w:tplc="C246B318">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0B6582F"/>
    <w:multiLevelType w:val="hybridMultilevel"/>
    <w:tmpl w:val="2CAE63C0"/>
    <w:lvl w:ilvl="0" w:tplc="E78C91E2">
      <w:start w:val="18"/>
      <w:numFmt w:val="bullet"/>
      <w:lvlText w:val="-"/>
      <w:lvlJc w:val="left"/>
      <w:pPr>
        <w:ind w:left="720" w:hanging="360"/>
      </w:pPr>
      <w:rPr>
        <w:rFonts w:ascii="Garamond" w:eastAsia="Times New Roman" w:hAnsi="Garamon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54769F3"/>
    <w:multiLevelType w:val="hybridMultilevel"/>
    <w:tmpl w:val="B51690CE"/>
    <w:lvl w:ilvl="0" w:tplc="E42AC164">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56B49F5"/>
    <w:multiLevelType w:val="hybridMultilevel"/>
    <w:tmpl w:val="73308658"/>
    <w:lvl w:ilvl="0" w:tplc="8D5CA0C0">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8D42BCC"/>
    <w:multiLevelType w:val="hybridMultilevel"/>
    <w:tmpl w:val="806A0A98"/>
    <w:lvl w:ilvl="0" w:tplc="FCB68234">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97C6579"/>
    <w:multiLevelType w:val="hybridMultilevel"/>
    <w:tmpl w:val="5FFE0CAE"/>
    <w:lvl w:ilvl="0" w:tplc="7AA8164A">
      <w:start w:val="2"/>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CD424EF"/>
    <w:multiLevelType w:val="hybridMultilevel"/>
    <w:tmpl w:val="DA823948"/>
    <w:lvl w:ilvl="0" w:tplc="DB828264">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E0F5918"/>
    <w:multiLevelType w:val="singleLevel"/>
    <w:tmpl w:val="33C0C29C"/>
    <w:lvl w:ilvl="0">
      <w:start w:val="1"/>
      <w:numFmt w:val="bullet"/>
      <w:lvlText w:val=""/>
      <w:lvlJc w:val="left"/>
      <w:pPr>
        <w:tabs>
          <w:tab w:val="num" w:pos="360"/>
        </w:tabs>
        <w:ind w:left="360" w:hanging="360"/>
      </w:pPr>
      <w:rPr>
        <w:rFonts w:ascii="Symbol" w:hAnsi="Symbol" w:hint="default"/>
        <w:sz w:val="16"/>
      </w:rPr>
    </w:lvl>
  </w:abstractNum>
  <w:abstractNum w:abstractNumId="26">
    <w:nsid w:val="50546B25"/>
    <w:multiLevelType w:val="hybridMultilevel"/>
    <w:tmpl w:val="8742805E"/>
    <w:lvl w:ilvl="0" w:tplc="7BDE80B0">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2043B63"/>
    <w:multiLevelType w:val="hybridMultilevel"/>
    <w:tmpl w:val="E6422830"/>
    <w:lvl w:ilvl="0" w:tplc="9B9E6AE8">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AC156AB"/>
    <w:multiLevelType w:val="hybridMultilevel"/>
    <w:tmpl w:val="48264976"/>
    <w:lvl w:ilvl="0" w:tplc="67C6A92A">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BF6C8B"/>
    <w:multiLevelType w:val="hybridMultilevel"/>
    <w:tmpl w:val="F9943DCA"/>
    <w:lvl w:ilvl="0" w:tplc="887453EC">
      <w:numFmt w:val="bullet"/>
      <w:lvlText w:val="-"/>
      <w:lvlJc w:val="left"/>
      <w:pPr>
        <w:ind w:left="720" w:hanging="360"/>
      </w:pPr>
      <w:rPr>
        <w:rFonts w:ascii="Book Antiqua" w:eastAsiaTheme="minorHAnsi" w:hAnsi="Book Antiqua" w:cs="Book Antiqu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6A4591"/>
    <w:multiLevelType w:val="hybridMultilevel"/>
    <w:tmpl w:val="E488BFC2"/>
    <w:lvl w:ilvl="0" w:tplc="F976E38A">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5EB4808"/>
    <w:multiLevelType w:val="hybridMultilevel"/>
    <w:tmpl w:val="9D229110"/>
    <w:lvl w:ilvl="0" w:tplc="6C1ABF68">
      <w:numFmt w:val="bullet"/>
      <w:lvlText w:val="-"/>
      <w:lvlJc w:val="left"/>
      <w:pPr>
        <w:ind w:left="720" w:hanging="360"/>
      </w:pPr>
      <w:rPr>
        <w:rFonts w:ascii="Book Antiqua" w:eastAsiaTheme="minorHAnsi" w:hAnsi="Book Antiqu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CF0112F"/>
    <w:multiLevelType w:val="hybridMultilevel"/>
    <w:tmpl w:val="83F82042"/>
    <w:lvl w:ilvl="0" w:tplc="07EE81D6">
      <w:numFmt w:val="bullet"/>
      <w:lvlText w:val="-"/>
      <w:lvlJc w:val="left"/>
      <w:pPr>
        <w:ind w:left="720" w:hanging="360"/>
      </w:pPr>
      <w:rPr>
        <w:rFonts w:ascii="Book Antiqua" w:eastAsiaTheme="minorHAnsi" w:hAnsi="Book Antiqu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D7D18F4"/>
    <w:multiLevelType w:val="hybridMultilevel"/>
    <w:tmpl w:val="E4DC7360"/>
    <w:lvl w:ilvl="0" w:tplc="4A540CF8">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DA46C78"/>
    <w:multiLevelType w:val="hybridMultilevel"/>
    <w:tmpl w:val="5A02693C"/>
    <w:lvl w:ilvl="0" w:tplc="D6CE37A0">
      <w:start w:val="18"/>
      <w:numFmt w:val="bullet"/>
      <w:lvlText w:val=""/>
      <w:lvlJc w:val="left"/>
      <w:pPr>
        <w:ind w:left="720" w:hanging="360"/>
      </w:pPr>
      <w:rPr>
        <w:rFonts w:ascii="Symbol" w:eastAsiaTheme="minorHAnsi" w:hAnsi="Symbol"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E417095"/>
    <w:multiLevelType w:val="hybridMultilevel"/>
    <w:tmpl w:val="1DE06782"/>
    <w:lvl w:ilvl="0" w:tplc="0F02FCA0">
      <w:start w:val="18"/>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02C26DB"/>
    <w:multiLevelType w:val="hybridMultilevel"/>
    <w:tmpl w:val="D6425FF8"/>
    <w:lvl w:ilvl="0" w:tplc="7C203C62">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06D59E0"/>
    <w:multiLevelType w:val="hybridMultilevel"/>
    <w:tmpl w:val="945ABB24"/>
    <w:lvl w:ilvl="0" w:tplc="40848750">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4164CDD"/>
    <w:multiLevelType w:val="hybridMultilevel"/>
    <w:tmpl w:val="1CFC69EC"/>
    <w:lvl w:ilvl="0" w:tplc="515234CE">
      <w:start w:val="18"/>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A4D26CC"/>
    <w:multiLevelType w:val="hybridMultilevel"/>
    <w:tmpl w:val="86E45144"/>
    <w:lvl w:ilvl="0" w:tplc="0E508C52">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C5B0104"/>
    <w:multiLevelType w:val="hybridMultilevel"/>
    <w:tmpl w:val="0F2684B8"/>
    <w:lvl w:ilvl="0" w:tplc="3D960A00">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DFC0B29"/>
    <w:multiLevelType w:val="hybridMultilevel"/>
    <w:tmpl w:val="9544C8F2"/>
    <w:lvl w:ilvl="0" w:tplc="F3280C70">
      <w:numFmt w:val="bullet"/>
      <w:lvlText w:val=""/>
      <w:lvlJc w:val="left"/>
      <w:pPr>
        <w:ind w:left="720" w:hanging="360"/>
      </w:pPr>
      <w:rPr>
        <w:rFonts w:ascii="Symbol" w:eastAsiaTheme="minorHAnsi"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E4E52E7"/>
    <w:multiLevelType w:val="hybridMultilevel"/>
    <w:tmpl w:val="A1A0F82A"/>
    <w:lvl w:ilvl="0" w:tplc="5082DD04">
      <w:numFmt w:val="bullet"/>
      <w:lvlText w:val=""/>
      <w:lvlJc w:val="left"/>
      <w:pPr>
        <w:ind w:left="720" w:hanging="360"/>
      </w:pPr>
      <w:rPr>
        <w:rFonts w:ascii="Symbol" w:eastAsiaTheme="minorHAnsi" w:hAnsi="Symbol" w:cs="Book Antiqu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7"/>
  </w:num>
  <w:num w:numId="4">
    <w:abstractNumId w:val="19"/>
  </w:num>
  <w:num w:numId="5">
    <w:abstractNumId w:val="34"/>
  </w:num>
  <w:num w:numId="6">
    <w:abstractNumId w:val="38"/>
  </w:num>
  <w:num w:numId="7">
    <w:abstractNumId w:val="20"/>
  </w:num>
  <w:num w:numId="8">
    <w:abstractNumId w:val="10"/>
  </w:num>
  <w:num w:numId="9">
    <w:abstractNumId w:val="7"/>
  </w:num>
  <w:num w:numId="10">
    <w:abstractNumId w:val="14"/>
  </w:num>
  <w:num w:numId="11">
    <w:abstractNumId w:val="6"/>
  </w:num>
  <w:num w:numId="12">
    <w:abstractNumId w:val="40"/>
  </w:num>
  <w:num w:numId="13">
    <w:abstractNumId w:val="36"/>
  </w:num>
  <w:num w:numId="14">
    <w:abstractNumId w:val="15"/>
  </w:num>
  <w:num w:numId="15">
    <w:abstractNumId w:val="30"/>
  </w:num>
  <w:num w:numId="16">
    <w:abstractNumId w:val="3"/>
  </w:num>
  <w:num w:numId="17">
    <w:abstractNumId w:val="33"/>
  </w:num>
  <w:num w:numId="18">
    <w:abstractNumId w:val="27"/>
  </w:num>
  <w:num w:numId="19">
    <w:abstractNumId w:val="39"/>
  </w:num>
  <w:num w:numId="20">
    <w:abstractNumId w:val="0"/>
  </w:num>
  <w:num w:numId="21">
    <w:abstractNumId w:val="28"/>
  </w:num>
  <w:num w:numId="22">
    <w:abstractNumId w:val="11"/>
  </w:num>
  <w:num w:numId="23">
    <w:abstractNumId w:val="42"/>
  </w:num>
  <w:num w:numId="24">
    <w:abstractNumId w:val="8"/>
  </w:num>
  <w:num w:numId="25">
    <w:abstractNumId w:val="22"/>
  </w:num>
  <w:num w:numId="26">
    <w:abstractNumId w:val="37"/>
  </w:num>
  <w:num w:numId="27">
    <w:abstractNumId w:val="2"/>
  </w:num>
  <w:num w:numId="28">
    <w:abstractNumId w:val="13"/>
  </w:num>
  <w:num w:numId="29">
    <w:abstractNumId w:val="24"/>
  </w:num>
  <w:num w:numId="30">
    <w:abstractNumId w:val="26"/>
  </w:num>
  <w:num w:numId="31">
    <w:abstractNumId w:val="23"/>
  </w:num>
  <w:num w:numId="32">
    <w:abstractNumId w:val="21"/>
  </w:num>
  <w:num w:numId="33">
    <w:abstractNumId w:val="18"/>
  </w:num>
  <w:num w:numId="34">
    <w:abstractNumId w:val="31"/>
  </w:num>
  <w:num w:numId="35">
    <w:abstractNumId w:val="16"/>
  </w:num>
  <w:num w:numId="36">
    <w:abstractNumId w:val="32"/>
  </w:num>
  <w:num w:numId="37">
    <w:abstractNumId w:val="5"/>
  </w:num>
  <w:num w:numId="38">
    <w:abstractNumId w:val="25"/>
  </w:num>
  <w:num w:numId="39">
    <w:abstractNumId w:val="12"/>
  </w:num>
  <w:num w:numId="40">
    <w:abstractNumId w:val="1"/>
  </w:num>
  <w:num w:numId="41">
    <w:abstractNumId w:val="41"/>
  </w:num>
  <w:num w:numId="42">
    <w:abstractNumId w:val="9"/>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0FD"/>
    <w:rsid w:val="00007398"/>
    <w:rsid w:val="00017CD7"/>
    <w:rsid w:val="00050AD5"/>
    <w:rsid w:val="000527C5"/>
    <w:rsid w:val="0006342A"/>
    <w:rsid w:val="00063EA9"/>
    <w:rsid w:val="00065EEC"/>
    <w:rsid w:val="00072627"/>
    <w:rsid w:val="000A1853"/>
    <w:rsid w:val="000C78AF"/>
    <w:rsid w:val="000D04B5"/>
    <w:rsid w:val="000E2F10"/>
    <w:rsid w:val="000E7E32"/>
    <w:rsid w:val="000F3343"/>
    <w:rsid w:val="00127A15"/>
    <w:rsid w:val="0013452B"/>
    <w:rsid w:val="0014405B"/>
    <w:rsid w:val="0015599E"/>
    <w:rsid w:val="00165E96"/>
    <w:rsid w:val="00176497"/>
    <w:rsid w:val="001774C0"/>
    <w:rsid w:val="001800F9"/>
    <w:rsid w:val="00182544"/>
    <w:rsid w:val="00182B98"/>
    <w:rsid w:val="00191496"/>
    <w:rsid w:val="001E02C3"/>
    <w:rsid w:val="002225FB"/>
    <w:rsid w:val="002246DF"/>
    <w:rsid w:val="00246212"/>
    <w:rsid w:val="00263C0E"/>
    <w:rsid w:val="002813AE"/>
    <w:rsid w:val="002979DA"/>
    <w:rsid w:val="002C0F2A"/>
    <w:rsid w:val="002D3F9F"/>
    <w:rsid w:val="002E5BBF"/>
    <w:rsid w:val="002F0524"/>
    <w:rsid w:val="003244CB"/>
    <w:rsid w:val="00331176"/>
    <w:rsid w:val="003460EE"/>
    <w:rsid w:val="00382BA1"/>
    <w:rsid w:val="00387906"/>
    <w:rsid w:val="003A6CEC"/>
    <w:rsid w:val="003D26C5"/>
    <w:rsid w:val="003E3BB1"/>
    <w:rsid w:val="003E68E3"/>
    <w:rsid w:val="00410A78"/>
    <w:rsid w:val="00410FF6"/>
    <w:rsid w:val="004413E2"/>
    <w:rsid w:val="00456FC5"/>
    <w:rsid w:val="00460DB9"/>
    <w:rsid w:val="00485A23"/>
    <w:rsid w:val="004A1BD2"/>
    <w:rsid w:val="004A20EF"/>
    <w:rsid w:val="004B3F86"/>
    <w:rsid w:val="004D50DA"/>
    <w:rsid w:val="004D50E0"/>
    <w:rsid w:val="004F63F6"/>
    <w:rsid w:val="004F768F"/>
    <w:rsid w:val="00521788"/>
    <w:rsid w:val="005546E5"/>
    <w:rsid w:val="005611AC"/>
    <w:rsid w:val="00584ADD"/>
    <w:rsid w:val="005944DD"/>
    <w:rsid w:val="005B08F0"/>
    <w:rsid w:val="005C744E"/>
    <w:rsid w:val="005D5145"/>
    <w:rsid w:val="005E4310"/>
    <w:rsid w:val="005F09AD"/>
    <w:rsid w:val="006011AC"/>
    <w:rsid w:val="00626197"/>
    <w:rsid w:val="00650888"/>
    <w:rsid w:val="00661AB8"/>
    <w:rsid w:val="00662272"/>
    <w:rsid w:val="006627B4"/>
    <w:rsid w:val="00675D30"/>
    <w:rsid w:val="00696A17"/>
    <w:rsid w:val="006A1543"/>
    <w:rsid w:val="006B6372"/>
    <w:rsid w:val="006E17D1"/>
    <w:rsid w:val="006F69F8"/>
    <w:rsid w:val="007108CF"/>
    <w:rsid w:val="00714EDD"/>
    <w:rsid w:val="007236F9"/>
    <w:rsid w:val="00733BB3"/>
    <w:rsid w:val="00743791"/>
    <w:rsid w:val="00764484"/>
    <w:rsid w:val="007716F8"/>
    <w:rsid w:val="007813A2"/>
    <w:rsid w:val="007A7896"/>
    <w:rsid w:val="007B34D5"/>
    <w:rsid w:val="0081237A"/>
    <w:rsid w:val="008250FD"/>
    <w:rsid w:val="008447AF"/>
    <w:rsid w:val="0084553F"/>
    <w:rsid w:val="008504E3"/>
    <w:rsid w:val="00852506"/>
    <w:rsid w:val="008609F1"/>
    <w:rsid w:val="0088115F"/>
    <w:rsid w:val="0089103F"/>
    <w:rsid w:val="008B71AD"/>
    <w:rsid w:val="008C5C97"/>
    <w:rsid w:val="008D4AEC"/>
    <w:rsid w:val="008E02A6"/>
    <w:rsid w:val="008E044E"/>
    <w:rsid w:val="00934435"/>
    <w:rsid w:val="0098217B"/>
    <w:rsid w:val="009A64BE"/>
    <w:rsid w:val="009B1BA6"/>
    <w:rsid w:val="009C25AF"/>
    <w:rsid w:val="00A13DD7"/>
    <w:rsid w:val="00A50288"/>
    <w:rsid w:val="00A5080A"/>
    <w:rsid w:val="00A574D9"/>
    <w:rsid w:val="00A91846"/>
    <w:rsid w:val="00A96CE5"/>
    <w:rsid w:val="00AB108A"/>
    <w:rsid w:val="00AC7462"/>
    <w:rsid w:val="00AD3ECE"/>
    <w:rsid w:val="00B174A6"/>
    <w:rsid w:val="00B4072C"/>
    <w:rsid w:val="00B45597"/>
    <w:rsid w:val="00B54BB3"/>
    <w:rsid w:val="00B83A4F"/>
    <w:rsid w:val="00B93B26"/>
    <w:rsid w:val="00BA5E02"/>
    <w:rsid w:val="00BC2886"/>
    <w:rsid w:val="00BD2D71"/>
    <w:rsid w:val="00BD3795"/>
    <w:rsid w:val="00BD42F0"/>
    <w:rsid w:val="00BE15BB"/>
    <w:rsid w:val="00BF56AE"/>
    <w:rsid w:val="00C424DB"/>
    <w:rsid w:val="00C4328B"/>
    <w:rsid w:val="00C603EC"/>
    <w:rsid w:val="00C63FEC"/>
    <w:rsid w:val="00C64D25"/>
    <w:rsid w:val="00C663C5"/>
    <w:rsid w:val="00C81E5E"/>
    <w:rsid w:val="00C86274"/>
    <w:rsid w:val="00C86959"/>
    <w:rsid w:val="00C87E9B"/>
    <w:rsid w:val="00C87E9F"/>
    <w:rsid w:val="00CA356E"/>
    <w:rsid w:val="00CB2D75"/>
    <w:rsid w:val="00CB6C28"/>
    <w:rsid w:val="00CD39F7"/>
    <w:rsid w:val="00CF4113"/>
    <w:rsid w:val="00D30F35"/>
    <w:rsid w:val="00D4057B"/>
    <w:rsid w:val="00D53468"/>
    <w:rsid w:val="00D739C4"/>
    <w:rsid w:val="00D80266"/>
    <w:rsid w:val="00D92664"/>
    <w:rsid w:val="00DA2F8D"/>
    <w:rsid w:val="00DC5CDC"/>
    <w:rsid w:val="00DE53F9"/>
    <w:rsid w:val="00DE6B3B"/>
    <w:rsid w:val="00E10881"/>
    <w:rsid w:val="00E274F2"/>
    <w:rsid w:val="00E4288E"/>
    <w:rsid w:val="00E45CBA"/>
    <w:rsid w:val="00E75B5B"/>
    <w:rsid w:val="00E84E54"/>
    <w:rsid w:val="00EA58A7"/>
    <w:rsid w:val="00EA6F69"/>
    <w:rsid w:val="00EB66B3"/>
    <w:rsid w:val="00EC6720"/>
    <w:rsid w:val="00EC673D"/>
    <w:rsid w:val="00ED0E84"/>
    <w:rsid w:val="00F004FE"/>
    <w:rsid w:val="00F126CB"/>
    <w:rsid w:val="00F73A98"/>
    <w:rsid w:val="00F74EAE"/>
    <w:rsid w:val="00FB3852"/>
    <w:rsid w:val="00FB5B11"/>
    <w:rsid w:val="00FC0811"/>
    <w:rsid w:val="00FC75EE"/>
    <w:rsid w:val="00FC7A46"/>
    <w:rsid w:val="00FD466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7BEA57-22B1-4CC1-B457-888B05D2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0FD"/>
  </w:style>
  <w:style w:type="paragraph" w:styleId="Titre1">
    <w:name w:val="heading 1"/>
    <w:basedOn w:val="Normal"/>
    <w:next w:val="Normal"/>
    <w:link w:val="Titre1Car"/>
    <w:qFormat/>
    <w:rsid w:val="00EB66B3"/>
    <w:pPr>
      <w:keepNext/>
      <w:spacing w:after="0" w:line="240" w:lineRule="auto"/>
      <w:ind w:firstLine="284"/>
      <w:outlineLvl w:val="0"/>
    </w:pPr>
    <w:rPr>
      <w:rFonts w:ascii="Times New Roman" w:eastAsia="Times New Roman" w:hAnsi="Times New Roman" w:cs="Times New Roman"/>
      <w:b/>
      <w:sz w:val="20"/>
      <w:szCs w:val="20"/>
      <w:lang w:eastAsia="fr-FR"/>
    </w:rPr>
  </w:style>
  <w:style w:type="paragraph" w:styleId="Titre2">
    <w:name w:val="heading 2"/>
    <w:basedOn w:val="Normal"/>
    <w:next w:val="Normal"/>
    <w:link w:val="Titre2Car"/>
    <w:unhideWhenUsed/>
    <w:qFormat/>
    <w:rsid w:val="008250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250FD"/>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8250FD"/>
    <w:pPr>
      <w:ind w:left="720"/>
      <w:contextualSpacing/>
    </w:pPr>
  </w:style>
  <w:style w:type="paragraph" w:styleId="Textedebulles">
    <w:name w:val="Balloon Text"/>
    <w:basedOn w:val="Normal"/>
    <w:link w:val="TextedebullesCar"/>
    <w:uiPriority w:val="99"/>
    <w:semiHidden/>
    <w:unhideWhenUsed/>
    <w:rsid w:val="002813A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13AE"/>
    <w:rPr>
      <w:rFonts w:ascii="Segoe UI" w:hAnsi="Segoe UI" w:cs="Segoe UI"/>
      <w:sz w:val="18"/>
      <w:szCs w:val="18"/>
    </w:rPr>
  </w:style>
  <w:style w:type="paragraph" w:styleId="En-tte">
    <w:name w:val="header"/>
    <w:basedOn w:val="Normal"/>
    <w:link w:val="En-tteCar"/>
    <w:uiPriority w:val="99"/>
    <w:unhideWhenUsed/>
    <w:rsid w:val="000E7E32"/>
    <w:pPr>
      <w:tabs>
        <w:tab w:val="center" w:pos="4536"/>
        <w:tab w:val="right" w:pos="9072"/>
      </w:tabs>
      <w:spacing w:after="0" w:line="240" w:lineRule="auto"/>
    </w:pPr>
  </w:style>
  <w:style w:type="character" w:customStyle="1" w:styleId="En-tteCar">
    <w:name w:val="En-tête Car"/>
    <w:basedOn w:val="Policepardfaut"/>
    <w:link w:val="En-tte"/>
    <w:uiPriority w:val="99"/>
    <w:rsid w:val="000E7E32"/>
  </w:style>
  <w:style w:type="paragraph" w:styleId="Pieddepage">
    <w:name w:val="footer"/>
    <w:basedOn w:val="Normal"/>
    <w:link w:val="PieddepageCar"/>
    <w:uiPriority w:val="99"/>
    <w:unhideWhenUsed/>
    <w:rsid w:val="000E7E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E32"/>
  </w:style>
  <w:style w:type="paragraph" w:customStyle="1" w:styleId="Corpsdetexte21">
    <w:name w:val="Corps de texte 21"/>
    <w:basedOn w:val="Normal"/>
    <w:rsid w:val="00852506"/>
    <w:pPr>
      <w:widowControl w:val="0"/>
      <w:spacing w:after="0" w:line="240" w:lineRule="auto"/>
      <w:ind w:firstLine="566"/>
      <w:jc w:val="both"/>
    </w:pPr>
    <w:rPr>
      <w:rFonts w:ascii="Times New Roman" w:eastAsia="Times New Roman" w:hAnsi="Times New Roman" w:cs="Times New Roman"/>
      <w:sz w:val="26"/>
      <w:szCs w:val="20"/>
      <w:lang w:eastAsia="fr-FR"/>
    </w:rPr>
  </w:style>
  <w:style w:type="paragraph" w:customStyle="1" w:styleId="Corpsdetexte22">
    <w:name w:val="Corps de texte 22"/>
    <w:basedOn w:val="Normal"/>
    <w:rsid w:val="00E274F2"/>
    <w:pPr>
      <w:widowControl w:val="0"/>
      <w:spacing w:after="0" w:line="240" w:lineRule="auto"/>
      <w:ind w:firstLine="566"/>
      <w:jc w:val="both"/>
    </w:pPr>
    <w:rPr>
      <w:rFonts w:ascii="Times New Roman" w:eastAsia="Times New Roman" w:hAnsi="Times New Roman" w:cs="Times New Roman"/>
      <w:sz w:val="26"/>
      <w:szCs w:val="20"/>
      <w:lang w:eastAsia="fr-FR"/>
    </w:rPr>
  </w:style>
  <w:style w:type="paragraph" w:customStyle="1" w:styleId="Corpsdetexte23">
    <w:name w:val="Corps de texte 23"/>
    <w:basedOn w:val="Normal"/>
    <w:rsid w:val="002225FB"/>
    <w:pPr>
      <w:widowControl w:val="0"/>
      <w:spacing w:after="0" w:line="240" w:lineRule="auto"/>
      <w:ind w:firstLine="566"/>
      <w:jc w:val="both"/>
    </w:pPr>
    <w:rPr>
      <w:rFonts w:ascii="Times New Roman" w:eastAsia="Times New Roman" w:hAnsi="Times New Roman" w:cs="Times New Roman"/>
      <w:sz w:val="26"/>
      <w:szCs w:val="20"/>
      <w:lang w:eastAsia="fr-FR"/>
    </w:rPr>
  </w:style>
  <w:style w:type="character" w:customStyle="1" w:styleId="Titre1Car">
    <w:name w:val="Titre 1 Car"/>
    <w:basedOn w:val="Policepardfaut"/>
    <w:link w:val="Titre1"/>
    <w:rsid w:val="00EB66B3"/>
    <w:rPr>
      <w:rFonts w:ascii="Times New Roman" w:eastAsia="Times New Roman" w:hAnsi="Times New Roman" w:cs="Times New Roman"/>
      <w:b/>
      <w:sz w:val="20"/>
      <w:szCs w:val="20"/>
      <w:lang w:eastAsia="fr-FR"/>
    </w:rPr>
  </w:style>
  <w:style w:type="table" w:styleId="Grilledutableau">
    <w:name w:val="Table Grid"/>
    <w:basedOn w:val="TableauNormal"/>
    <w:uiPriority w:val="39"/>
    <w:rsid w:val="008B7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79921">
      <w:bodyDiv w:val="1"/>
      <w:marLeft w:val="0"/>
      <w:marRight w:val="0"/>
      <w:marTop w:val="0"/>
      <w:marBottom w:val="0"/>
      <w:divBdr>
        <w:top w:val="none" w:sz="0" w:space="0" w:color="auto"/>
        <w:left w:val="none" w:sz="0" w:space="0" w:color="auto"/>
        <w:bottom w:val="none" w:sz="0" w:space="0" w:color="auto"/>
        <w:right w:val="none" w:sz="0" w:space="0" w:color="auto"/>
      </w:divBdr>
    </w:div>
    <w:div w:id="1447849537">
      <w:bodyDiv w:val="1"/>
      <w:marLeft w:val="0"/>
      <w:marRight w:val="0"/>
      <w:marTop w:val="0"/>
      <w:marBottom w:val="0"/>
      <w:divBdr>
        <w:top w:val="none" w:sz="0" w:space="0" w:color="auto"/>
        <w:left w:val="none" w:sz="0" w:space="0" w:color="auto"/>
        <w:bottom w:val="none" w:sz="0" w:space="0" w:color="auto"/>
        <w:right w:val="none" w:sz="0" w:space="0" w:color="auto"/>
      </w:divBdr>
    </w:div>
    <w:div w:id="152922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537A-C61F-47AD-B292-775B829B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3</Pages>
  <Words>608</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ONEE-BE</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LHARRI Mohamed</dc:creator>
  <cp:keywords/>
  <dc:description/>
  <cp:lastModifiedBy>ZAIMI Nadia</cp:lastModifiedBy>
  <cp:revision>85</cp:revision>
  <cp:lastPrinted>2018-06-12T14:30:00Z</cp:lastPrinted>
  <dcterms:created xsi:type="dcterms:W3CDTF">2018-05-15T08:38:00Z</dcterms:created>
  <dcterms:modified xsi:type="dcterms:W3CDTF">2019-08-08T15:06:00Z</dcterms:modified>
</cp:coreProperties>
</file>